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59947F78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Tisková zpráva </w:t>
      </w:r>
    </w:p>
    <w:p w14:paraId="1C043670" w14:textId="3DE34996" w:rsidR="002560DB" w:rsidRDefault="00DE4D71" w:rsidP="00DE4D71">
      <w:pPr>
        <w:ind w:left="4963" w:firstLine="709"/>
      </w:pPr>
      <w:r>
        <w:t xml:space="preserve">                                 </w:t>
      </w:r>
      <w:r w:rsidR="00923EC8">
        <w:t>16. 2</w:t>
      </w:r>
      <w:r>
        <w:t>. 2017</w:t>
      </w:r>
    </w:p>
    <w:p w14:paraId="538ACD92" w14:textId="77777777" w:rsidR="00923EC8" w:rsidRDefault="00923EC8" w:rsidP="00DE4D71">
      <w:pPr>
        <w:ind w:left="4963" w:firstLine="709"/>
      </w:pPr>
    </w:p>
    <w:p w14:paraId="2378ECA0" w14:textId="6833E82C" w:rsidR="00F93C2A" w:rsidRPr="00E350C8" w:rsidRDefault="005C5EEF" w:rsidP="00F20E39">
      <w:pPr>
        <w:rPr>
          <w:rFonts w:cstheme="minorHAnsi"/>
          <w:b/>
          <w:sz w:val="28"/>
          <w:szCs w:val="28"/>
        </w:rPr>
      </w:pPr>
      <w:r w:rsidRPr="00E350C8">
        <w:rPr>
          <w:rFonts w:cstheme="minorHAnsi"/>
          <w:b/>
          <w:sz w:val="28"/>
          <w:szCs w:val="28"/>
        </w:rPr>
        <w:t xml:space="preserve">Miloš Forman v sobotu </w:t>
      </w:r>
      <w:r w:rsidR="00B343CE">
        <w:rPr>
          <w:rFonts w:cstheme="minorHAnsi"/>
          <w:b/>
          <w:sz w:val="28"/>
          <w:szCs w:val="28"/>
        </w:rPr>
        <w:t>o</w:t>
      </w:r>
      <w:r w:rsidRPr="00E350C8">
        <w:rPr>
          <w:rFonts w:cstheme="minorHAnsi"/>
          <w:b/>
          <w:sz w:val="28"/>
          <w:szCs w:val="28"/>
        </w:rPr>
        <w:t xml:space="preserve">slaví 85. let. </w:t>
      </w:r>
      <w:r w:rsidR="00F93C2A" w:rsidRPr="00E350C8">
        <w:rPr>
          <w:rFonts w:cstheme="minorHAnsi"/>
          <w:b/>
          <w:sz w:val="28"/>
          <w:szCs w:val="28"/>
        </w:rPr>
        <w:t xml:space="preserve">Skauti </w:t>
      </w:r>
      <w:r w:rsidRPr="00E350C8">
        <w:rPr>
          <w:rFonts w:cstheme="minorHAnsi"/>
          <w:b/>
          <w:sz w:val="28"/>
          <w:szCs w:val="28"/>
        </w:rPr>
        <w:t xml:space="preserve">v projektu Hrdinové </w:t>
      </w:r>
      <w:r w:rsidR="00F93C2A" w:rsidRPr="00E350C8">
        <w:rPr>
          <w:rFonts w:cstheme="minorHAnsi"/>
          <w:b/>
          <w:sz w:val="28"/>
          <w:szCs w:val="28"/>
        </w:rPr>
        <w:t>války</w:t>
      </w:r>
      <w:r w:rsidRPr="00E350C8">
        <w:rPr>
          <w:rFonts w:cstheme="minorHAnsi"/>
          <w:b/>
          <w:sz w:val="28"/>
          <w:szCs w:val="28"/>
        </w:rPr>
        <w:t xml:space="preserve"> pátrají po </w:t>
      </w:r>
      <w:r w:rsidR="00B00965" w:rsidRPr="00E350C8">
        <w:rPr>
          <w:rFonts w:cstheme="minorHAnsi"/>
          <w:b/>
          <w:sz w:val="28"/>
          <w:szCs w:val="28"/>
        </w:rPr>
        <w:t>osu</w:t>
      </w:r>
      <w:r w:rsidR="00E350C8" w:rsidRPr="00E350C8">
        <w:rPr>
          <w:rFonts w:cstheme="minorHAnsi"/>
          <w:b/>
          <w:sz w:val="28"/>
          <w:szCs w:val="28"/>
        </w:rPr>
        <w:t>d</w:t>
      </w:r>
      <w:r w:rsidR="002F7D04">
        <w:rPr>
          <w:rFonts w:cstheme="minorHAnsi"/>
          <w:b/>
          <w:sz w:val="28"/>
          <w:szCs w:val="28"/>
        </w:rPr>
        <w:t>u</w:t>
      </w:r>
      <w:r w:rsidR="00E350C8" w:rsidRPr="00E350C8">
        <w:rPr>
          <w:rFonts w:cstheme="minorHAnsi"/>
          <w:b/>
          <w:sz w:val="28"/>
          <w:szCs w:val="28"/>
        </w:rPr>
        <w:t xml:space="preserve"> jeho otce, </w:t>
      </w:r>
      <w:r w:rsidR="00B343CE">
        <w:rPr>
          <w:rFonts w:cstheme="minorHAnsi"/>
          <w:b/>
          <w:sz w:val="28"/>
          <w:szCs w:val="28"/>
        </w:rPr>
        <w:t xml:space="preserve">účastníka protinacistického odboje a </w:t>
      </w:r>
      <w:r w:rsidR="00B00965" w:rsidRPr="00E350C8">
        <w:rPr>
          <w:rFonts w:cstheme="minorHAnsi"/>
          <w:b/>
          <w:sz w:val="28"/>
          <w:szCs w:val="28"/>
        </w:rPr>
        <w:t>významného čáslavského skaut</w:t>
      </w:r>
      <w:r w:rsidR="002F7D04">
        <w:rPr>
          <w:rFonts w:cstheme="minorHAnsi"/>
          <w:b/>
          <w:sz w:val="28"/>
          <w:szCs w:val="28"/>
        </w:rPr>
        <w:t>ského vedoucího</w:t>
      </w:r>
      <w:r w:rsidR="00B00965" w:rsidRPr="00E350C8">
        <w:rPr>
          <w:rFonts w:cstheme="minorHAnsi"/>
          <w:b/>
          <w:sz w:val="28"/>
          <w:szCs w:val="28"/>
        </w:rPr>
        <w:t>.</w:t>
      </w:r>
    </w:p>
    <w:p w14:paraId="7C051CD4" w14:textId="77777777" w:rsidR="005C5EEF" w:rsidRPr="00E350C8" w:rsidRDefault="005C5EEF" w:rsidP="00F20E39">
      <w:pPr>
        <w:rPr>
          <w:rFonts w:cstheme="minorHAnsi"/>
          <w:sz w:val="24"/>
          <w:szCs w:val="24"/>
        </w:rPr>
      </w:pPr>
    </w:p>
    <w:p w14:paraId="659C9113" w14:textId="712A2555" w:rsidR="005C5EEF" w:rsidRPr="00E350C8" w:rsidRDefault="00E350C8" w:rsidP="00F20E39">
      <w:pPr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>S</w:t>
      </w:r>
      <w:r w:rsidR="00626DA2" w:rsidRPr="00E350C8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>kaut</w:t>
      </w:r>
      <w:r w:rsidR="00FE7557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ský projekt </w:t>
      </w:r>
      <w:r w:rsidR="005C5EEF" w:rsidRPr="00E350C8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Hrdinové války </w:t>
      </w:r>
      <w:r w:rsidR="00FE7557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je věnován pátrání po osudech </w:t>
      </w:r>
      <w:r w:rsidR="005C5EEF" w:rsidRPr="00E350C8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>skautů</w:t>
      </w:r>
      <w:r w:rsidR="00470C5E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 a </w:t>
      </w:r>
      <w:r w:rsidR="00626DA2" w:rsidRPr="00E350C8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>skautek</w:t>
      </w:r>
      <w:r w:rsidR="002F7D04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>, kteří zahynuli</w:t>
      </w:r>
      <w:r w:rsidR="005C5EEF" w:rsidRPr="00E350C8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 během </w:t>
      </w:r>
      <w:r w:rsidR="002F7D04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>2.</w:t>
      </w:r>
      <w:r w:rsidR="002F7D04" w:rsidRPr="00E350C8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 </w:t>
      </w:r>
      <w:r w:rsidR="005C5EEF" w:rsidRPr="00E350C8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>světové války.</w:t>
      </w:r>
      <w:r w:rsidR="00664468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 Jsou mezi nimi také </w:t>
      </w:r>
      <w:r w:rsidRPr="00E350C8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rodiče režiséra Miloše Formana, </w:t>
      </w:r>
      <w:r w:rsidR="008800DD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později také člena poděbradského skautského oddílu, </w:t>
      </w:r>
      <w:r w:rsidRPr="00E350C8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kteří patřili k zakládajícím členům skautingu </w:t>
      </w:r>
      <w:r w:rsidR="00FE7557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>u nás.</w:t>
      </w:r>
      <w:r w:rsidR="00B343CE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 </w:t>
      </w:r>
      <w:r w:rsidR="00FE7557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 xml:space="preserve">Oba tragicky </w:t>
      </w:r>
      <w:r w:rsidRPr="00E350C8">
        <w:rPr>
          <w:rStyle w:val="apple-converted-space"/>
          <w:rFonts w:cstheme="minorHAnsi"/>
          <w:b/>
          <w:color w:val="4A4A4A"/>
          <w:sz w:val="24"/>
          <w:szCs w:val="24"/>
          <w:shd w:val="clear" w:color="auto" w:fill="FFFFFF"/>
        </w:rPr>
        <w:t>zahynuli v koncentračním táboře.</w:t>
      </w:r>
    </w:p>
    <w:p w14:paraId="797E1D51" w14:textId="77777777" w:rsidR="00B00965" w:rsidRPr="00E350C8" w:rsidRDefault="00B00965" w:rsidP="00F20E39">
      <w:pPr>
        <w:rPr>
          <w:rStyle w:val="apple-converted-space"/>
          <w:rFonts w:cstheme="minorHAnsi"/>
          <w:color w:val="4A4A4A"/>
          <w:sz w:val="24"/>
          <w:szCs w:val="24"/>
          <w:shd w:val="clear" w:color="auto" w:fill="FFFFFF"/>
        </w:rPr>
      </w:pPr>
    </w:p>
    <w:p w14:paraId="2E6046CA" w14:textId="64AFB835" w:rsidR="008800DD" w:rsidRDefault="00664468" w:rsidP="002D6300">
      <w:r w:rsidRPr="00456FD2">
        <w:rPr>
          <w:rStyle w:val="apple-converted-space"/>
          <w:rFonts w:cstheme="minorHAnsi"/>
          <w:color w:val="4A4A4A"/>
          <w:shd w:val="clear" w:color="auto" w:fill="FFFFFF"/>
        </w:rPr>
        <w:t>Rudolf Forman</w:t>
      </w:r>
      <w:r w:rsidR="00FE7557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se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narodil 18. října 1890 v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> 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>Praze</w:t>
      </w:r>
      <w:r w:rsidR="00FE7557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a p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ři svém povolání cvičného učitele byl společensky velmi aktivní. 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 xml:space="preserve">Působil v Čáslavi, kde byl významným skautským činovníkem, </w:t>
      </w:r>
      <w:r w:rsidR="00FE7557" w:rsidRPr="00456FD2">
        <w:rPr>
          <w:rStyle w:val="apple-converted-space"/>
          <w:rFonts w:cstheme="minorHAnsi"/>
          <w:color w:val="4A4A4A"/>
          <w:shd w:val="clear" w:color="auto" w:fill="FFFFFF"/>
        </w:rPr>
        <w:t>čl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enem 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 xml:space="preserve">Sokola </w:t>
      </w:r>
      <w:r w:rsidR="006D15DB">
        <w:t>i</w:t>
      </w:r>
      <w:r w:rsidR="00B343CE">
        <w:t> </w:t>
      </w:r>
      <w:r w:rsidRPr="00B343CE">
        <w:t>pěveckého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>spolku Hlahol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>.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 xml:space="preserve"> 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>Jako skautský vedoucí byl velmi aktivní, s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>taral se o 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>rozvoj skautingu v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 xml:space="preserve"> oblasti, zejména o materiální podporu čáslavských 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>skautů.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 xml:space="preserve"> Ti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 xml:space="preserve"> dlouho neměli </w:t>
      </w:r>
      <w:r w:rsidR="006D15DB" w:rsidRPr="002D6300">
        <w:rPr>
          <w:rStyle w:val="apple-converted-space"/>
          <w:rFonts w:cstheme="minorHAnsi"/>
          <w:color w:val="4A4A4A"/>
          <w:shd w:val="clear" w:color="auto" w:fill="FFFFFF"/>
        </w:rPr>
        <w:t>svou klubovnu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 xml:space="preserve"> a</w:t>
      </w:r>
      <w:r w:rsidR="006D15DB" w:rsidRPr="002D6300">
        <w:rPr>
          <w:rStyle w:val="apple-converted-space"/>
          <w:rFonts w:cstheme="minorHAnsi"/>
          <w:color w:val="4A4A4A"/>
          <w:shd w:val="clear" w:color="auto" w:fill="FFFFFF"/>
        </w:rPr>
        <w:t xml:space="preserve"> jen díky Rudolfu Formanovi se mohli scházet v učitelském ústavu. 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>D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 xml:space="preserve">íky němu pak </w:t>
      </w:r>
      <w:r w:rsidR="006D15DB" w:rsidRPr="002D6300">
        <w:rPr>
          <w:rStyle w:val="apple-converted-space"/>
          <w:rFonts w:cstheme="minorHAnsi"/>
          <w:color w:val="4A4A4A"/>
          <w:shd w:val="clear" w:color="auto" w:fill="FFFFFF"/>
        </w:rPr>
        <w:t>skautům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 xml:space="preserve"> 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>p</w:t>
      </w:r>
      <w:r w:rsidR="006D15DB" w:rsidRPr="002D6300">
        <w:rPr>
          <w:rStyle w:val="apple-converted-space"/>
          <w:rFonts w:cstheme="minorHAnsi"/>
          <w:color w:val="4A4A4A"/>
          <w:shd w:val="clear" w:color="auto" w:fill="FFFFFF"/>
        </w:rPr>
        <w:t xml:space="preserve">rvní klubovnu 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 xml:space="preserve">v roce 1929 </w:t>
      </w:r>
      <w:r w:rsidR="006D15DB" w:rsidRPr="002D6300">
        <w:rPr>
          <w:rStyle w:val="apple-converted-space"/>
          <w:rFonts w:cstheme="minorHAnsi"/>
          <w:color w:val="4A4A4A"/>
          <w:shd w:val="clear" w:color="auto" w:fill="FFFFFF"/>
        </w:rPr>
        <w:t xml:space="preserve">pronajal evangelický sbor za 50 Kč ročně. 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>Rudolf Forman b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>yl</w:t>
      </w:r>
      <w:r w:rsidR="00FE7557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 xml:space="preserve">také 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>před</w:t>
      </w:r>
      <w:r w:rsidR="00FE7557" w:rsidRPr="00456FD2">
        <w:rPr>
          <w:rStyle w:val="apple-converted-space"/>
          <w:rFonts w:cstheme="minorHAnsi"/>
          <w:color w:val="4A4A4A"/>
          <w:shd w:val="clear" w:color="auto" w:fill="FFFFFF"/>
        </w:rPr>
        <w:t>sedou v 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okresní péči o mládež a 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 xml:space="preserve">v 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odbočce spolku záložních důstojníků. </w:t>
      </w:r>
      <w:r w:rsidR="008800DD">
        <w:rPr>
          <w:rStyle w:val="apple-converted-space"/>
          <w:rFonts w:cstheme="minorHAnsi"/>
          <w:color w:val="4A4A4A"/>
          <w:shd w:val="clear" w:color="auto" w:fill="FFFFFF"/>
        </w:rPr>
        <w:t>I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>nicioval</w:t>
      </w:r>
      <w:r w:rsidR="006D15DB">
        <w:rPr>
          <w:rStyle w:val="apple-converted-space"/>
          <w:rFonts w:cstheme="minorHAnsi"/>
          <w:color w:val="4A4A4A"/>
          <w:shd w:val="clear" w:color="auto" w:fill="FFFFFF"/>
        </w:rPr>
        <w:t xml:space="preserve"> vybudování ozdravovny ve 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>Zbýšově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 xml:space="preserve"> pro děti z</w:t>
      </w:r>
      <w:r w:rsidR="00FE7557" w:rsidRPr="00456FD2">
        <w:rPr>
          <w:rStyle w:val="apple-converted-space"/>
          <w:rFonts w:cstheme="minorHAnsi"/>
          <w:color w:val="4A4A4A"/>
          <w:shd w:val="clear" w:color="auto" w:fill="FFFFFF"/>
        </w:rPr>
        <w:t>e 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>sirotčince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>.</w:t>
      </w:r>
      <w:r w:rsidR="002D6300" w:rsidRPr="002D6300">
        <w:t xml:space="preserve"> </w:t>
      </w:r>
    </w:p>
    <w:p w14:paraId="2B2B1DE3" w14:textId="77777777" w:rsidR="008800DD" w:rsidRDefault="008800DD" w:rsidP="002D6300">
      <w:pPr>
        <w:rPr>
          <w:rStyle w:val="apple-converted-space"/>
          <w:rFonts w:cstheme="minorHAnsi"/>
          <w:color w:val="4A4A4A"/>
          <w:shd w:val="clear" w:color="auto" w:fill="FFFFFF"/>
        </w:rPr>
      </w:pPr>
    </w:p>
    <w:p w14:paraId="61AA5459" w14:textId="6889802E" w:rsidR="00923EC8" w:rsidRPr="00456FD2" w:rsidRDefault="008A2752" w:rsidP="00F20E39">
      <w:pPr>
        <w:rPr>
          <w:rFonts w:cstheme="minorHAnsi"/>
          <w:i/>
          <w:color w:val="4A4A4A"/>
          <w:shd w:val="clear" w:color="auto" w:fill="FFFFFF"/>
        </w:rPr>
      </w:pP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Po okupaci 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>v roce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1939 se Rudolf Forman jako záložní důstojník</w:t>
      </w:r>
      <w:r w:rsidR="00664468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zapojil do odbojové činnosti v 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>organizaci Obrana národa, kde působil jako zpravodajec</w:t>
      </w:r>
      <w:r w:rsidR="00664468" w:rsidRPr="00456FD2">
        <w:rPr>
          <w:rStyle w:val="apple-converted-space"/>
          <w:rFonts w:cstheme="minorHAnsi"/>
          <w:color w:val="4A4A4A"/>
          <w:shd w:val="clear" w:color="auto" w:fill="FFFFFF"/>
        </w:rPr>
        <w:t>.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4. dubna 1940 byl </w:t>
      </w:r>
      <w:r w:rsidR="00FE7557" w:rsidRPr="00456FD2">
        <w:rPr>
          <w:rStyle w:val="apple-converted-space"/>
          <w:rFonts w:cstheme="minorHAnsi"/>
          <w:color w:val="4A4A4A"/>
          <w:shd w:val="clear" w:color="auto" w:fill="FFFFFF"/>
        </w:rPr>
        <w:t>přímo ve škole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</w:t>
      </w:r>
      <w:r w:rsidR="00FE7557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zatčen 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kolínským gestapem. </w:t>
      </w:r>
      <w:r w:rsidR="00B00965" w:rsidRPr="00456FD2">
        <w:rPr>
          <w:rStyle w:val="apple-converted-space"/>
          <w:rFonts w:cstheme="minorHAnsi"/>
          <w:color w:val="4A4A4A"/>
          <w:shd w:val="clear" w:color="auto" w:fill="FFFFFF"/>
        </w:rPr>
        <w:t>Už ve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vězení </w:t>
      </w:r>
      <w:r w:rsidR="00B00965" w:rsidRPr="00456FD2">
        <w:rPr>
          <w:rStyle w:val="apple-converted-space"/>
          <w:rFonts w:cstheme="minorHAnsi"/>
          <w:color w:val="4A4A4A"/>
          <w:shd w:val="clear" w:color="auto" w:fill="FFFFFF"/>
        </w:rPr>
        <w:t>tušil, že se z</w:t>
      </w:r>
      <w:r w:rsidR="00664468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 něj </w:t>
      </w:r>
      <w:r w:rsidR="00B00965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pro svůj nevyhovující profil 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>veřejného</w:t>
      </w:r>
      <w:r w:rsidR="00B00965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pracovník</w:t>
      </w:r>
      <w:r w:rsidR="00664468" w:rsidRPr="00456FD2">
        <w:rPr>
          <w:rStyle w:val="apple-converted-space"/>
          <w:rFonts w:cstheme="minorHAnsi"/>
          <w:color w:val="4A4A4A"/>
          <w:shd w:val="clear" w:color="auto" w:fill="FFFFFF"/>
        </w:rPr>
        <w:t>a</w:t>
      </w:r>
      <w:r w:rsidR="00B00965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, </w:t>
      </w:r>
      <w:r w:rsidR="002D6300">
        <w:rPr>
          <w:rStyle w:val="apple-converted-space"/>
          <w:rFonts w:cstheme="minorHAnsi"/>
          <w:color w:val="4A4A4A"/>
          <w:shd w:val="clear" w:color="auto" w:fill="FFFFFF"/>
        </w:rPr>
        <w:t>evangelíka a</w:t>
      </w:r>
      <w:r w:rsidR="00664468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</w:t>
      </w:r>
      <w:r w:rsidR="00B00965" w:rsidRPr="00456FD2">
        <w:rPr>
          <w:rStyle w:val="apple-converted-space"/>
          <w:rFonts w:cstheme="minorHAnsi"/>
          <w:color w:val="4A4A4A"/>
          <w:shd w:val="clear" w:color="auto" w:fill="FFFFFF"/>
        </w:rPr>
        <w:t>skaut</w:t>
      </w:r>
      <w:r w:rsidR="002D6300">
        <w:rPr>
          <w:rStyle w:val="apple-converted-space"/>
          <w:rFonts w:cstheme="minorHAnsi"/>
          <w:color w:val="4A4A4A"/>
          <w:shd w:val="clear" w:color="auto" w:fill="FFFFFF"/>
        </w:rPr>
        <w:t xml:space="preserve">a </w:t>
      </w:r>
      <w:r w:rsidR="00B00965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pravděpodobně nedostane. 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>Nikoho při výsle</w:t>
      </w:r>
      <w:r w:rsidR="00470C5E">
        <w:rPr>
          <w:rStyle w:val="apple-converted-space"/>
          <w:rFonts w:cstheme="minorHAnsi"/>
          <w:color w:val="4A4A4A"/>
          <w:shd w:val="clear" w:color="auto" w:fill="FFFFFF"/>
        </w:rPr>
        <w:t>ších neprozradil a </w:t>
      </w:r>
      <w:r w:rsidR="00B00965" w:rsidRPr="00456FD2">
        <w:rPr>
          <w:rStyle w:val="apple-converted-space"/>
          <w:rFonts w:cstheme="minorHAnsi"/>
          <w:color w:val="4A4A4A"/>
          <w:shd w:val="clear" w:color="auto" w:fill="FFFFFF"/>
        </w:rPr>
        <w:t>vinu bral na sebe. V různých vězeních strávil tři roky, včetně desetiměsíční samova</w:t>
      </w:r>
      <w:r w:rsidR="00664468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zby. I přes náročné podmínky zůstal 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vzorem a oporou pro </w:t>
      </w:r>
      <w:r w:rsidR="00664468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své 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>spoluvězně</w:t>
      </w:r>
      <w:r w:rsidR="00B00965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. </w:t>
      </w:r>
      <w:r w:rsidR="00664468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Při následném 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>soud</w:t>
      </w:r>
      <w:r w:rsidR="00664468" w:rsidRPr="00456FD2">
        <w:rPr>
          <w:rStyle w:val="apple-converted-space"/>
          <w:rFonts w:cstheme="minorHAnsi"/>
          <w:color w:val="4A4A4A"/>
          <w:shd w:val="clear" w:color="auto" w:fill="FFFFFF"/>
        </w:rPr>
        <w:t>u</w:t>
      </w:r>
      <w:r w:rsidR="00456FD2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díky </w:t>
      </w:r>
      <w:r w:rsidR="00B343CE">
        <w:rPr>
          <w:rStyle w:val="apple-converted-space"/>
          <w:rFonts w:cstheme="minorHAnsi"/>
          <w:color w:val="4A4A4A"/>
          <w:shd w:val="clear" w:color="auto" w:fill="FFFFFF"/>
        </w:rPr>
        <w:t>výborné</w:t>
      </w:r>
      <w:r w:rsidR="00456FD2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</w:t>
      </w:r>
      <w:r w:rsidR="00B00965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vlastní obhajobě dostal trest dva a půl roku. Přesto však byl poslán do Terezína, následně </w:t>
      </w:r>
      <w:r w:rsidR="00470C5E">
        <w:rPr>
          <w:rStyle w:val="apple-converted-space"/>
          <w:rFonts w:cstheme="minorHAnsi"/>
          <w:color w:val="4A4A4A"/>
          <w:shd w:val="clear" w:color="auto" w:fill="FFFFFF"/>
        </w:rPr>
        <w:t>do Osvětimi a 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Buchenwaldu. </w:t>
      </w:r>
      <w:r w:rsidR="00664468" w:rsidRPr="00456FD2">
        <w:rPr>
          <w:rStyle w:val="apple-converted-space"/>
          <w:rFonts w:cstheme="minorHAnsi"/>
          <w:color w:val="4A4A4A"/>
          <w:shd w:val="clear" w:color="auto" w:fill="FFFFFF"/>
        </w:rPr>
        <w:t>Vyčerpaný a </w:t>
      </w:r>
      <w:r w:rsidR="00B00965" w:rsidRPr="00456FD2">
        <w:rPr>
          <w:rStyle w:val="apple-converted-space"/>
          <w:rFonts w:cstheme="minorHAnsi"/>
          <w:color w:val="4A4A4A"/>
          <w:shd w:val="clear" w:color="auto" w:fill="FFFFFF"/>
        </w:rPr>
        <w:t>oslaben</w:t>
      </w:r>
      <w:r w:rsidR="00456FD2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ý zemřel na skvrnitý tyfus 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ve věku padesát čtyři let. </w:t>
      </w:r>
      <w:r w:rsidR="00456FD2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Po válce byl 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>Rudol</w:t>
      </w:r>
      <w:r w:rsidR="00626DA2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f Forman </w:t>
      </w:r>
      <w:r w:rsidR="00456FD2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ministrem školství </w:t>
      </w:r>
      <w:r w:rsidR="00626DA2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jmenován </w:t>
      </w:r>
      <w:r w:rsidR="00470C5E">
        <w:rPr>
          <w:rStyle w:val="apple-converted-space"/>
          <w:rFonts w:cstheme="minorHAnsi"/>
          <w:color w:val="4A4A4A"/>
          <w:shd w:val="clear" w:color="auto" w:fill="FFFFFF"/>
        </w:rPr>
        <w:t>profesorem in 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memoriam. Byla po něm </w:t>
      </w:r>
      <w:r w:rsidR="00456FD2"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také 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>pojmenována ozdravovna ve Zbý</w:t>
      </w:r>
      <w:r w:rsidR="00626DA2" w:rsidRPr="00456FD2">
        <w:rPr>
          <w:rStyle w:val="apple-converted-space"/>
          <w:rFonts w:cstheme="minorHAnsi"/>
          <w:color w:val="4A4A4A"/>
          <w:shd w:val="clear" w:color="auto" w:fill="FFFFFF"/>
        </w:rPr>
        <w:t>šově, na jejímž vzniku se</w:t>
      </w:r>
      <w:r w:rsidRPr="00456FD2">
        <w:rPr>
          <w:rStyle w:val="apple-converted-space"/>
          <w:rFonts w:cstheme="minorHAnsi"/>
          <w:color w:val="4A4A4A"/>
          <w:shd w:val="clear" w:color="auto" w:fill="FFFFFF"/>
        </w:rPr>
        <w:t xml:space="preserve"> před okupací podílel. </w:t>
      </w:r>
      <w:r w:rsidR="005C5EEF" w:rsidRPr="00456FD2">
        <w:rPr>
          <w:rFonts w:cstheme="minorHAnsi"/>
          <w:color w:val="4A4A4A"/>
          <w:shd w:val="clear" w:color="auto" w:fill="FFFFFF"/>
        </w:rPr>
        <w:t>O hrdinství a statečném p</w:t>
      </w:r>
      <w:r w:rsidR="00626DA2" w:rsidRPr="00456FD2">
        <w:rPr>
          <w:rFonts w:cstheme="minorHAnsi"/>
          <w:color w:val="4A4A4A"/>
          <w:shd w:val="clear" w:color="auto" w:fill="FFFFFF"/>
        </w:rPr>
        <w:t xml:space="preserve">ostoji Rudolfa Formana svědčí </w:t>
      </w:r>
      <w:r w:rsidR="005C5EEF" w:rsidRPr="00456FD2">
        <w:rPr>
          <w:rFonts w:cstheme="minorHAnsi"/>
          <w:color w:val="4A4A4A"/>
          <w:shd w:val="clear" w:color="auto" w:fill="FFFFFF"/>
        </w:rPr>
        <w:t xml:space="preserve">také </w:t>
      </w:r>
      <w:r w:rsidR="00FE7557" w:rsidRPr="00456FD2">
        <w:rPr>
          <w:rFonts w:cstheme="minorHAnsi"/>
          <w:color w:val="4A4A4A"/>
          <w:shd w:val="clear" w:color="auto" w:fill="FFFFFF"/>
        </w:rPr>
        <w:t xml:space="preserve">poválečná </w:t>
      </w:r>
      <w:r w:rsidR="005C5EEF" w:rsidRPr="00456FD2">
        <w:rPr>
          <w:rFonts w:cstheme="minorHAnsi"/>
          <w:color w:val="4A4A4A"/>
          <w:shd w:val="clear" w:color="auto" w:fill="FFFFFF"/>
        </w:rPr>
        <w:t>výpověď je</w:t>
      </w:r>
      <w:r w:rsidR="00470C5E">
        <w:rPr>
          <w:rFonts w:cstheme="minorHAnsi"/>
          <w:color w:val="4A4A4A"/>
          <w:shd w:val="clear" w:color="auto" w:fill="FFFFFF"/>
        </w:rPr>
        <w:t xml:space="preserve">dnoho ze </w:t>
      </w:r>
      <w:r w:rsidR="00FE7557" w:rsidRPr="00456FD2">
        <w:rPr>
          <w:rFonts w:cstheme="minorHAnsi"/>
          <w:color w:val="4A4A4A"/>
          <w:shd w:val="clear" w:color="auto" w:fill="FFFFFF"/>
        </w:rPr>
        <w:t>spoluvězňů</w:t>
      </w:r>
      <w:r w:rsidR="005C5EEF" w:rsidRPr="00456FD2">
        <w:rPr>
          <w:rFonts w:cstheme="minorHAnsi"/>
          <w:color w:val="4A4A4A"/>
          <w:shd w:val="clear" w:color="auto" w:fill="FFFFFF"/>
        </w:rPr>
        <w:t xml:space="preserve">: </w:t>
      </w:r>
      <w:r w:rsidR="00923EC8" w:rsidRPr="00456FD2">
        <w:rPr>
          <w:rFonts w:cstheme="minorHAnsi"/>
          <w:i/>
          <w:color w:val="4A4A4A"/>
          <w:shd w:val="clear" w:color="auto" w:fill="FFFFFF"/>
        </w:rPr>
        <w:t>„Vyřiďte Čáslavským, že Rudolf Forman patřil k nejstatečnějším lidem našeho národa. Jeho činnost ilegální i jeho činnost mezi kamarády ve všech koncen</w:t>
      </w:r>
      <w:r w:rsidR="00FE7557" w:rsidRPr="00456FD2">
        <w:rPr>
          <w:rFonts w:cstheme="minorHAnsi"/>
          <w:i/>
          <w:color w:val="4A4A4A"/>
          <w:shd w:val="clear" w:color="auto" w:fill="FFFFFF"/>
        </w:rPr>
        <w:t>tračních táborech je taková, že </w:t>
      </w:r>
      <w:r w:rsidR="00923EC8" w:rsidRPr="00456FD2">
        <w:rPr>
          <w:rFonts w:cstheme="minorHAnsi"/>
          <w:i/>
          <w:color w:val="4A4A4A"/>
          <w:shd w:val="clear" w:color="auto" w:fill="FFFFFF"/>
        </w:rPr>
        <w:t>si zaslouží, aby byl dáván za vzor. Byl čistý svým životem, miloval národ, pos</w:t>
      </w:r>
      <w:r w:rsidR="00FE7557" w:rsidRPr="00456FD2">
        <w:rPr>
          <w:rFonts w:cstheme="minorHAnsi"/>
          <w:i/>
          <w:color w:val="4A4A4A"/>
          <w:shd w:val="clear" w:color="auto" w:fill="FFFFFF"/>
        </w:rPr>
        <w:t>iloval slabé a </w:t>
      </w:r>
      <w:r w:rsidR="00923EC8" w:rsidRPr="00456FD2">
        <w:rPr>
          <w:rFonts w:cstheme="minorHAnsi"/>
          <w:i/>
          <w:color w:val="4A4A4A"/>
          <w:shd w:val="clear" w:color="auto" w:fill="FFFFFF"/>
        </w:rPr>
        <w:t>pomáhal, kde mohl. Bude žít v našich vzpomínkách a bude nám ch</w:t>
      </w:r>
      <w:r w:rsidR="00470C5E">
        <w:rPr>
          <w:rFonts w:cstheme="minorHAnsi"/>
          <w:i/>
          <w:color w:val="4A4A4A"/>
          <w:shd w:val="clear" w:color="auto" w:fill="FFFFFF"/>
        </w:rPr>
        <w:t xml:space="preserve">ybět, kdykoli si vzpomeneme, </w:t>
      </w:r>
      <w:r w:rsidR="00470C5E" w:rsidRPr="00470C5E">
        <w:t>že</w:t>
      </w:r>
      <w:r w:rsidR="00470C5E">
        <w:t> </w:t>
      </w:r>
      <w:r w:rsidR="00923EC8" w:rsidRPr="00470C5E">
        <w:t>se</w:t>
      </w:r>
      <w:r w:rsidR="00923EC8" w:rsidRPr="00456FD2">
        <w:rPr>
          <w:rFonts w:cstheme="minorHAnsi"/>
          <w:i/>
          <w:color w:val="4A4A4A"/>
          <w:shd w:val="clear" w:color="auto" w:fill="FFFFFF"/>
        </w:rPr>
        <w:t xml:space="preserve"> nevrátil ke svým synům, ke své práci, k veřejné činnosti.“</w:t>
      </w:r>
    </w:p>
    <w:p w14:paraId="2D10228C" w14:textId="77777777" w:rsidR="00626DA2" w:rsidRPr="00456FD2" w:rsidRDefault="00626DA2" w:rsidP="00F20E39">
      <w:pPr>
        <w:rPr>
          <w:rFonts w:cstheme="minorHAnsi"/>
          <w:i/>
          <w:color w:val="4A4A4A"/>
          <w:shd w:val="clear" w:color="auto" w:fill="FFFFFF"/>
        </w:rPr>
      </w:pPr>
    </w:p>
    <w:p w14:paraId="2108B593" w14:textId="622099E4" w:rsidR="00923EC8" w:rsidRPr="00456FD2" w:rsidRDefault="008A2752" w:rsidP="00F20E39">
      <w:pPr>
        <w:rPr>
          <w:rFonts w:cstheme="minorHAnsi"/>
        </w:rPr>
      </w:pPr>
      <w:r w:rsidRPr="00456FD2">
        <w:rPr>
          <w:rFonts w:cstheme="minorHAnsi"/>
        </w:rPr>
        <w:t>Anna Formanová byla po zatčení manžela sledována gestapem a v srpnu 1942 zatčena také. Byla v</w:t>
      </w:r>
      <w:r w:rsidR="00FE7557" w:rsidRPr="00456FD2">
        <w:rPr>
          <w:rFonts w:cstheme="minorHAnsi"/>
        </w:rPr>
        <w:t xml:space="preserve">ězněna v Kolíně a </w:t>
      </w:r>
      <w:r w:rsidRPr="00456FD2">
        <w:rPr>
          <w:rFonts w:cstheme="minorHAnsi"/>
        </w:rPr>
        <w:t>na pražské</w:t>
      </w:r>
      <w:r w:rsidR="00FE7557" w:rsidRPr="00456FD2">
        <w:rPr>
          <w:rFonts w:cstheme="minorHAnsi"/>
        </w:rPr>
        <w:t>m</w:t>
      </w:r>
      <w:r w:rsidRPr="00456FD2">
        <w:rPr>
          <w:rFonts w:cstheme="minorHAnsi"/>
        </w:rPr>
        <w:t xml:space="preserve"> Pankráci, odkud byla převezena do Os</w:t>
      </w:r>
      <w:r w:rsidR="00470C5E">
        <w:rPr>
          <w:rFonts w:cstheme="minorHAnsi"/>
        </w:rPr>
        <w:t>větimi, kde 1. 3. 43 zemřela na </w:t>
      </w:r>
      <w:r w:rsidRPr="00456FD2">
        <w:rPr>
          <w:rFonts w:cstheme="minorHAnsi"/>
        </w:rPr>
        <w:t xml:space="preserve">tyfovou infekci. </w:t>
      </w:r>
    </w:p>
    <w:p w14:paraId="43B89412" w14:textId="77777777" w:rsidR="00FE7557" w:rsidRPr="00456FD2" w:rsidRDefault="00FE7557" w:rsidP="00F20E39">
      <w:pPr>
        <w:rPr>
          <w:rFonts w:cstheme="minorHAnsi"/>
        </w:rPr>
      </w:pPr>
    </w:p>
    <w:p w14:paraId="0C1D9C05" w14:textId="5E2E487A" w:rsidR="00923EC8" w:rsidRPr="00456FD2" w:rsidRDefault="00626DA2" w:rsidP="00F20E39">
      <w:pPr>
        <w:rPr>
          <w:rFonts w:cstheme="minorHAnsi"/>
        </w:rPr>
      </w:pPr>
      <w:r w:rsidRPr="00456FD2">
        <w:rPr>
          <w:rFonts w:cstheme="minorHAnsi"/>
        </w:rPr>
        <w:t xml:space="preserve">Více informací naleznete na </w:t>
      </w:r>
      <w:hyperlink r:id="rId8" w:history="1">
        <w:r w:rsidRPr="00456FD2">
          <w:rPr>
            <w:rStyle w:val="Hypertextovodkaz"/>
            <w:rFonts w:cstheme="minorHAnsi"/>
          </w:rPr>
          <w:t>https://www.hrdinovevalky.cz/person/forman-rudolf/</w:t>
        </w:r>
      </w:hyperlink>
    </w:p>
    <w:p w14:paraId="63F7C70E" w14:textId="77777777" w:rsidR="00626DA2" w:rsidRPr="00456FD2" w:rsidRDefault="00626DA2" w:rsidP="00F20E39">
      <w:pPr>
        <w:rPr>
          <w:rFonts w:cstheme="minorHAnsi"/>
        </w:rPr>
      </w:pPr>
    </w:p>
    <w:p w14:paraId="6083E812" w14:textId="4FD03E43" w:rsidR="00F20E39" w:rsidRPr="00456FD2" w:rsidRDefault="002F7D04" w:rsidP="00F20E39">
      <w:pPr>
        <w:rPr>
          <w:rFonts w:cstheme="minorHAnsi"/>
          <w:b/>
        </w:rPr>
      </w:pPr>
      <w:r>
        <w:rPr>
          <w:rFonts w:cstheme="minorHAnsi"/>
          <w:b/>
        </w:rPr>
        <w:t>Skautský projekt „</w:t>
      </w:r>
      <w:r w:rsidR="00FE7557" w:rsidRPr="00456FD2">
        <w:rPr>
          <w:rFonts w:cstheme="minorHAnsi"/>
          <w:b/>
        </w:rPr>
        <w:t>Hrdinové války</w:t>
      </w:r>
      <w:r>
        <w:rPr>
          <w:rFonts w:cstheme="minorHAnsi"/>
          <w:b/>
        </w:rPr>
        <w:t>“</w:t>
      </w:r>
    </w:p>
    <w:p w14:paraId="3F6AF605" w14:textId="77777777" w:rsidR="00F20E39" w:rsidRPr="00456FD2" w:rsidRDefault="00F20E39" w:rsidP="00F20E39">
      <w:pPr>
        <w:rPr>
          <w:rFonts w:cstheme="minorHAnsi"/>
        </w:rPr>
      </w:pPr>
    </w:p>
    <w:p w14:paraId="7D8327CB" w14:textId="3618D1CC" w:rsidR="00F20E39" w:rsidRPr="00456FD2" w:rsidRDefault="00F20E39" w:rsidP="00F20E39">
      <w:pPr>
        <w:rPr>
          <w:rFonts w:cstheme="minorHAnsi"/>
        </w:rPr>
      </w:pPr>
      <w:r w:rsidRPr="00456FD2">
        <w:rPr>
          <w:rFonts w:cstheme="minorHAnsi"/>
        </w:rPr>
        <w:t>V období druhé světové války padlo více než 700 skautů a skautek. O jejich</w:t>
      </w:r>
      <w:r w:rsidR="00626DA2" w:rsidRPr="00456FD2">
        <w:rPr>
          <w:rFonts w:cstheme="minorHAnsi"/>
        </w:rPr>
        <w:t xml:space="preserve"> příbězích se toho ví málo, někdy také</w:t>
      </w:r>
      <w:r w:rsidRPr="00456FD2">
        <w:rPr>
          <w:rFonts w:cstheme="minorHAnsi"/>
        </w:rPr>
        <w:t xml:space="preserve"> vůbec nic. </w:t>
      </w:r>
      <w:hyperlink r:id="rId9" w:history="1">
        <w:r w:rsidRPr="00412CA1">
          <w:rPr>
            <w:rStyle w:val="Hypertextovodkaz"/>
            <w:rFonts w:cstheme="minorHAnsi"/>
          </w:rPr>
          <w:t>Skautský institut</w:t>
        </w:r>
      </w:hyperlink>
      <w:r w:rsidRPr="00456FD2">
        <w:rPr>
          <w:rFonts w:cstheme="minorHAnsi"/>
        </w:rPr>
        <w:t xml:space="preserve"> proto </w:t>
      </w:r>
      <w:r w:rsidR="00456FD2" w:rsidRPr="00456FD2">
        <w:rPr>
          <w:rFonts w:cstheme="minorHAnsi"/>
        </w:rPr>
        <w:t xml:space="preserve">spustil </w:t>
      </w:r>
      <w:r w:rsidRPr="00456FD2">
        <w:rPr>
          <w:rFonts w:cstheme="minorHAnsi"/>
        </w:rPr>
        <w:t xml:space="preserve">projekt </w:t>
      </w:r>
      <w:hyperlink r:id="rId10" w:history="1">
        <w:r w:rsidRPr="00412CA1">
          <w:rPr>
            <w:rStyle w:val="Hypertextovodkaz"/>
            <w:rFonts w:cstheme="minorHAnsi"/>
          </w:rPr>
          <w:t>Hrdinové války</w:t>
        </w:r>
      </w:hyperlink>
      <w:r w:rsidRPr="00456FD2">
        <w:rPr>
          <w:rFonts w:cstheme="minorHAnsi"/>
        </w:rPr>
        <w:t xml:space="preserve">, jehož cílem je </w:t>
      </w:r>
      <w:r w:rsidR="00456FD2" w:rsidRPr="00456FD2">
        <w:rPr>
          <w:rFonts w:cstheme="minorHAnsi"/>
        </w:rPr>
        <w:t>osudy</w:t>
      </w:r>
      <w:r w:rsidRPr="00456FD2">
        <w:rPr>
          <w:rFonts w:cstheme="minorHAnsi"/>
        </w:rPr>
        <w:t xml:space="preserve"> dohledat a zveřejnit. Platformou </w:t>
      </w:r>
      <w:r w:rsidR="00FE7557" w:rsidRPr="00456FD2">
        <w:rPr>
          <w:rFonts w:cstheme="minorHAnsi"/>
        </w:rPr>
        <w:t xml:space="preserve">je stránka </w:t>
      </w:r>
      <w:r w:rsidRPr="00456FD2">
        <w:rPr>
          <w:rFonts w:cstheme="minorHAnsi"/>
        </w:rPr>
        <w:t xml:space="preserve">www.hrdinovevalky.cz, která obsahuje profily </w:t>
      </w:r>
      <w:r w:rsidR="00E350C8" w:rsidRPr="00456FD2">
        <w:rPr>
          <w:rFonts w:cstheme="minorHAnsi"/>
        </w:rPr>
        <w:t>těchto skautů a skautek.</w:t>
      </w:r>
      <w:r w:rsidR="00FE7557" w:rsidRPr="00456FD2">
        <w:rPr>
          <w:rFonts w:cstheme="minorHAnsi"/>
        </w:rPr>
        <w:t xml:space="preserve"> </w:t>
      </w:r>
      <w:r w:rsidR="00456FD2" w:rsidRPr="00456FD2">
        <w:rPr>
          <w:rFonts w:cstheme="minorHAnsi"/>
        </w:rPr>
        <w:t>S</w:t>
      </w:r>
      <w:r w:rsidR="00E350C8" w:rsidRPr="00456FD2">
        <w:rPr>
          <w:rFonts w:cstheme="minorHAnsi"/>
        </w:rPr>
        <w:t>tiskem odkazu “Napsat příběh”</w:t>
      </w:r>
      <w:r w:rsidRPr="00456FD2">
        <w:rPr>
          <w:rFonts w:cstheme="minorHAnsi"/>
        </w:rPr>
        <w:t xml:space="preserve"> </w:t>
      </w:r>
      <w:r w:rsidR="00456FD2" w:rsidRPr="00456FD2">
        <w:rPr>
          <w:rFonts w:cstheme="minorHAnsi"/>
        </w:rPr>
        <w:t>se stávají ze </w:t>
      </w:r>
      <w:r w:rsidRPr="00456FD2">
        <w:rPr>
          <w:rFonts w:cstheme="minorHAnsi"/>
        </w:rPr>
        <w:t>skautských oddílů</w:t>
      </w:r>
      <w:r w:rsidR="00E350C8" w:rsidRPr="00456FD2">
        <w:rPr>
          <w:rFonts w:cstheme="minorHAnsi"/>
        </w:rPr>
        <w:t xml:space="preserve"> i </w:t>
      </w:r>
      <w:r w:rsidRPr="00456FD2">
        <w:rPr>
          <w:rFonts w:cstheme="minorHAnsi"/>
        </w:rPr>
        <w:t xml:space="preserve">jednotlivců historičtí badatelé a detektivové. Pátrání je může zavést </w:t>
      </w:r>
      <w:r w:rsidR="00456FD2" w:rsidRPr="00456FD2">
        <w:rPr>
          <w:rFonts w:cstheme="minorHAnsi"/>
        </w:rPr>
        <w:t>do </w:t>
      </w:r>
      <w:r w:rsidR="00FE7557" w:rsidRPr="00456FD2">
        <w:rPr>
          <w:rFonts w:cstheme="minorHAnsi"/>
        </w:rPr>
        <w:t>archivů a </w:t>
      </w:r>
      <w:r w:rsidRPr="00456FD2">
        <w:rPr>
          <w:rFonts w:cstheme="minorHAnsi"/>
        </w:rPr>
        <w:t xml:space="preserve">kronik, </w:t>
      </w:r>
      <w:r w:rsidR="00E350C8" w:rsidRPr="00456FD2">
        <w:rPr>
          <w:rFonts w:cstheme="minorHAnsi"/>
        </w:rPr>
        <w:t>příbuzným</w:t>
      </w:r>
      <w:r w:rsidR="00456FD2" w:rsidRPr="00456FD2">
        <w:rPr>
          <w:rFonts w:cstheme="minorHAnsi"/>
        </w:rPr>
        <w:t xml:space="preserve"> či</w:t>
      </w:r>
      <w:r w:rsidR="006D15DB">
        <w:rPr>
          <w:rFonts w:cstheme="minorHAnsi"/>
        </w:rPr>
        <w:t> </w:t>
      </w:r>
      <w:r w:rsidR="00E350C8" w:rsidRPr="00456FD2">
        <w:rPr>
          <w:rFonts w:cstheme="minorHAnsi"/>
        </w:rPr>
        <w:t>pamětníkům historických událostí.</w:t>
      </w:r>
      <w:r w:rsidRPr="00456FD2">
        <w:rPr>
          <w:rFonts w:cstheme="minorHAnsi"/>
        </w:rPr>
        <w:t xml:space="preserve"> Na cestě je provází badatelsk</w:t>
      </w:r>
      <w:r w:rsidR="00470C5E">
        <w:rPr>
          <w:rFonts w:cstheme="minorHAnsi"/>
        </w:rPr>
        <w:t>ý deník, který po přihlášení do </w:t>
      </w:r>
      <w:r w:rsidRPr="00456FD2">
        <w:rPr>
          <w:rFonts w:cstheme="minorHAnsi"/>
        </w:rPr>
        <w:t>projektu dostanou.</w:t>
      </w:r>
      <w:r w:rsidR="00E350C8" w:rsidRPr="00456FD2">
        <w:rPr>
          <w:rFonts w:cstheme="minorHAnsi"/>
        </w:rPr>
        <w:t xml:space="preserve"> </w:t>
      </w:r>
      <w:r w:rsidRPr="00456FD2">
        <w:rPr>
          <w:rFonts w:cstheme="minorHAnsi"/>
        </w:rPr>
        <w:t>Získané informace jsou pak zobrazeny v profilu</w:t>
      </w:r>
      <w:r w:rsidR="00470C5E">
        <w:rPr>
          <w:rFonts w:cstheme="minorHAnsi"/>
        </w:rPr>
        <w:t>, včetně mapy s místy, která se </w:t>
      </w:r>
      <w:r w:rsidRPr="00456FD2">
        <w:rPr>
          <w:rFonts w:cstheme="minorHAnsi"/>
        </w:rPr>
        <w:t xml:space="preserve">hrdiny týkají. </w:t>
      </w:r>
    </w:p>
    <w:p w14:paraId="2B9A9B12" w14:textId="77777777" w:rsidR="00F20E39" w:rsidRPr="00456FD2" w:rsidRDefault="00F20E39" w:rsidP="00F20E39">
      <w:pPr>
        <w:rPr>
          <w:rFonts w:cstheme="minorHAnsi"/>
        </w:rPr>
      </w:pPr>
    </w:p>
    <w:p w14:paraId="653BD2FC" w14:textId="7FB5986B" w:rsidR="00F20E39" w:rsidRPr="00456FD2" w:rsidRDefault="00E350C8" w:rsidP="00F20E39">
      <w:pPr>
        <w:rPr>
          <w:rFonts w:cstheme="minorHAnsi"/>
        </w:rPr>
      </w:pPr>
      <w:r w:rsidRPr="00456FD2">
        <w:rPr>
          <w:rFonts w:cstheme="minorHAnsi"/>
        </w:rPr>
        <w:t>Osudy hrdinů jsou</w:t>
      </w:r>
      <w:r w:rsidR="00F20E39" w:rsidRPr="00456FD2">
        <w:rPr>
          <w:rFonts w:cstheme="minorHAnsi"/>
        </w:rPr>
        <w:t xml:space="preserve"> r</w:t>
      </w:r>
      <w:r w:rsidRPr="00456FD2">
        <w:rPr>
          <w:rFonts w:cstheme="minorHAnsi"/>
        </w:rPr>
        <w:t>ozmanité</w:t>
      </w:r>
      <w:r w:rsidR="00456FD2" w:rsidRPr="00456FD2">
        <w:rPr>
          <w:rFonts w:cstheme="minorHAnsi"/>
        </w:rPr>
        <w:t>, ř</w:t>
      </w:r>
      <w:r w:rsidRPr="00456FD2">
        <w:rPr>
          <w:rFonts w:cstheme="minorHAnsi"/>
        </w:rPr>
        <w:t>ada z nich byla</w:t>
      </w:r>
      <w:r w:rsidR="00F20E39" w:rsidRPr="00456FD2">
        <w:rPr>
          <w:rFonts w:cstheme="minorHAnsi"/>
        </w:rPr>
        <w:t xml:space="preserve"> zapojená do protinacistického odboje</w:t>
      </w:r>
      <w:r w:rsidR="006D15DB">
        <w:rPr>
          <w:rFonts w:cstheme="minorHAnsi"/>
        </w:rPr>
        <w:t>. Svůj profil na </w:t>
      </w:r>
      <w:r w:rsidRPr="00456FD2">
        <w:rPr>
          <w:rFonts w:cstheme="minorHAnsi"/>
        </w:rPr>
        <w:t xml:space="preserve">stránce má například i </w:t>
      </w:r>
      <w:r w:rsidR="00F20E39" w:rsidRPr="00456FD2">
        <w:rPr>
          <w:rFonts w:cstheme="minorHAnsi"/>
        </w:rPr>
        <w:t xml:space="preserve">Rudolf Opálka, jeden z účastníků atentátu na říšského protektora Reinharda Heydricha. Mezi hrdiny najdeme letce RAF, účastníky Pražského povstání, ale také ty, kteří byli </w:t>
      </w:r>
      <w:r w:rsidR="002F7D04">
        <w:rPr>
          <w:rFonts w:cstheme="minorHAnsi"/>
        </w:rPr>
        <w:t>„</w:t>
      </w:r>
      <w:r w:rsidR="00F20E39" w:rsidRPr="00456FD2">
        <w:rPr>
          <w:rFonts w:cstheme="minorHAnsi"/>
        </w:rPr>
        <w:t>jen</w:t>
      </w:r>
      <w:r w:rsidR="002F7D04">
        <w:rPr>
          <w:rFonts w:cstheme="minorHAnsi"/>
        </w:rPr>
        <w:t>“</w:t>
      </w:r>
      <w:r w:rsidR="00F20E39" w:rsidRPr="00456FD2">
        <w:rPr>
          <w:rFonts w:cstheme="minorHAnsi"/>
        </w:rPr>
        <w:t xml:space="preserve"> v nesprávnou chvíli na nesprávném místě. Projekt tak mimo jiné vybízí k přemýšlení o tom, co vlastně znamená být hrdinou.</w:t>
      </w:r>
      <w:r w:rsidR="00456FD2" w:rsidRPr="00456FD2">
        <w:rPr>
          <w:rFonts w:cstheme="minorHAnsi"/>
        </w:rPr>
        <w:t xml:space="preserve"> </w:t>
      </w:r>
    </w:p>
    <w:p w14:paraId="4D0C6339" w14:textId="77777777" w:rsidR="00FE7557" w:rsidRPr="00456FD2" w:rsidRDefault="00FE7557" w:rsidP="00F20E39">
      <w:pPr>
        <w:rPr>
          <w:rFonts w:cstheme="minorHAnsi"/>
        </w:rPr>
      </w:pPr>
    </w:p>
    <w:p w14:paraId="565B1547" w14:textId="217ACB43" w:rsidR="00F20E39" w:rsidRPr="00456FD2" w:rsidRDefault="00F20E39" w:rsidP="00F20E39">
      <w:pPr>
        <w:rPr>
          <w:rFonts w:cstheme="minorHAnsi"/>
        </w:rPr>
      </w:pPr>
      <w:r w:rsidRPr="00456FD2">
        <w:rPr>
          <w:rFonts w:cstheme="minorHAnsi"/>
        </w:rPr>
        <w:t>Hrdinové války jsou součástí projektu</w:t>
      </w:r>
      <w:r w:rsidR="00E350C8" w:rsidRPr="00456FD2">
        <w:rPr>
          <w:rFonts w:cstheme="minorHAnsi"/>
        </w:rPr>
        <w:t xml:space="preserve"> </w:t>
      </w:r>
      <w:hyperlink r:id="rId11" w:history="1">
        <w:r w:rsidRPr="00456FD2">
          <w:rPr>
            <w:rStyle w:val="Hypertextovodkaz"/>
            <w:rFonts w:cstheme="minorHAnsi"/>
          </w:rPr>
          <w:t>Zkušenost totality</w:t>
        </w:r>
      </w:hyperlink>
      <w:r w:rsidR="002F7D04">
        <w:rPr>
          <w:rFonts w:cstheme="minorHAnsi"/>
        </w:rPr>
        <w:t xml:space="preserve">, uskutečňovaného </w:t>
      </w:r>
      <w:hyperlink r:id="rId12" w:history="1">
        <w:r w:rsidR="002F7D04">
          <w:rPr>
            <w:rStyle w:val="Hypertextovodkaz"/>
            <w:rFonts w:cstheme="minorHAnsi"/>
          </w:rPr>
          <w:t>Skautským</w:t>
        </w:r>
        <w:r w:rsidR="002F7D04" w:rsidRPr="00456FD2">
          <w:rPr>
            <w:rStyle w:val="Hypertextovodkaz"/>
            <w:rFonts w:cstheme="minorHAnsi"/>
          </w:rPr>
          <w:t xml:space="preserve"> institut</w:t>
        </w:r>
        <w:r w:rsidR="002F7D04">
          <w:rPr>
            <w:rStyle w:val="Hypertextovodkaz"/>
            <w:rFonts w:cstheme="minorHAnsi"/>
          </w:rPr>
          <w:t>em</w:t>
        </w:r>
      </w:hyperlink>
      <w:r w:rsidR="002F7D04" w:rsidRPr="00456FD2">
        <w:rPr>
          <w:rFonts w:cstheme="minorHAnsi"/>
        </w:rPr>
        <w:t xml:space="preserve"> </w:t>
      </w:r>
      <w:r w:rsidR="006D15DB">
        <w:rPr>
          <w:rFonts w:cstheme="minorHAnsi"/>
        </w:rPr>
        <w:t>a </w:t>
      </w:r>
      <w:r w:rsidR="00FE7557" w:rsidRPr="00456FD2">
        <w:rPr>
          <w:rFonts w:cstheme="minorHAnsi"/>
        </w:rPr>
        <w:t>podpořeného z </w:t>
      </w:r>
      <w:r w:rsidRPr="00456FD2">
        <w:rPr>
          <w:rFonts w:cstheme="minorHAnsi"/>
        </w:rPr>
        <w:t>programu Rady Evropy Europe for Citizens. Dalšími výstupy tohoto projektu jsou také historicky zaměřené workshopy</w:t>
      </w:r>
      <w:r w:rsidR="002F7D04">
        <w:rPr>
          <w:rFonts w:cstheme="minorHAnsi"/>
        </w:rPr>
        <w:t xml:space="preserve"> pro mladé lidi</w:t>
      </w:r>
      <w:r w:rsidRPr="00456FD2">
        <w:rPr>
          <w:rFonts w:cstheme="minorHAnsi"/>
        </w:rPr>
        <w:t xml:space="preserve">, putovní panelová výstava, tematická úniková hra, nebo dokumentární film Skauti bez lilie, který bude mít premiéru </w:t>
      </w:r>
      <w:r w:rsidR="002F7D04">
        <w:rPr>
          <w:rFonts w:cstheme="minorHAnsi"/>
        </w:rPr>
        <w:t>18. března v Městské knihovně v Praze</w:t>
      </w:r>
      <w:r w:rsidRPr="00456FD2">
        <w:rPr>
          <w:rFonts w:cstheme="minorHAnsi"/>
        </w:rPr>
        <w:t>.</w:t>
      </w:r>
    </w:p>
    <w:p w14:paraId="7F4C35C8" w14:textId="383E613A" w:rsidR="00F20E39" w:rsidRDefault="00F20E39" w:rsidP="00F20E39">
      <w:pPr>
        <w:rPr>
          <w:rFonts w:cstheme="minorHAnsi"/>
        </w:rPr>
      </w:pPr>
    </w:p>
    <w:p w14:paraId="644934FA" w14:textId="77777777" w:rsidR="006D15DB" w:rsidRDefault="006D15DB" w:rsidP="006D15DB">
      <w:pPr>
        <w:rPr>
          <w:rFonts w:cstheme="minorHAnsi"/>
        </w:rPr>
      </w:pPr>
      <w:r w:rsidRPr="006D15DB">
        <w:rPr>
          <w:rFonts w:cstheme="minorHAnsi"/>
          <w:i/>
          <w:sz w:val="24"/>
          <w:szCs w:val="24"/>
        </w:rPr>
        <w:t>Junák – český skaut je největší výchovnou o</w:t>
      </w:r>
      <w:bookmarkStart w:id="0" w:name="_GoBack"/>
      <w:bookmarkEnd w:id="0"/>
      <w:r w:rsidRPr="006D15DB">
        <w:rPr>
          <w:rFonts w:cstheme="minorHAnsi"/>
          <w:i/>
          <w:sz w:val="24"/>
          <w:szCs w:val="24"/>
        </w:rPr>
        <w:t>rganizací pro děti a mládež v Česku. Za posledních 10 let se počet skautek a skautů v zemi zvýšil ze 40 tisíc na 55 tisíc. Skauting vede k formování charakteru, přináší mladým lidem dobrodružství a partu kamarádů. Je největším hnutím mladých na světě – hlásí se k němu 50 milionů dětí a mladých lidí ve 216 zemích</w:t>
      </w:r>
      <w:r w:rsidRPr="006D15DB">
        <w:rPr>
          <w:rFonts w:cstheme="minorHAnsi"/>
          <w:sz w:val="24"/>
          <w:szCs w:val="24"/>
        </w:rPr>
        <w:t xml:space="preserve"> světa.</w:t>
      </w:r>
      <w:r w:rsidRPr="006D15DB">
        <w:rPr>
          <w:rFonts w:cstheme="minorHAnsi"/>
        </w:rPr>
        <w:t xml:space="preserve"> </w:t>
      </w:r>
    </w:p>
    <w:p w14:paraId="0DD6D345" w14:textId="77777777" w:rsidR="006D15DB" w:rsidRDefault="006D15DB" w:rsidP="006D15DB">
      <w:pPr>
        <w:rPr>
          <w:rFonts w:cstheme="minorHAnsi"/>
        </w:rPr>
      </w:pPr>
    </w:p>
    <w:p w14:paraId="2689C80A" w14:textId="678253D4" w:rsidR="006D15DB" w:rsidRPr="006D15DB" w:rsidRDefault="006D15DB" w:rsidP="006D15DB">
      <w:pPr>
        <w:rPr>
          <w:rFonts w:cstheme="minorHAnsi"/>
          <w:b/>
        </w:rPr>
      </w:pPr>
      <w:r w:rsidRPr="006D15DB">
        <w:rPr>
          <w:rFonts w:cstheme="minorHAnsi"/>
          <w:b/>
        </w:rPr>
        <w:t>Více o skautingu na www.skaut.cz</w:t>
      </w:r>
    </w:p>
    <w:p w14:paraId="4ADC4CA5" w14:textId="667F1436" w:rsidR="008643BB" w:rsidRPr="006D15DB" w:rsidRDefault="008643BB" w:rsidP="00F91742">
      <w:pPr>
        <w:rPr>
          <w:rFonts w:cstheme="minorHAnsi"/>
          <w:b/>
          <w:sz w:val="24"/>
          <w:szCs w:val="24"/>
        </w:rPr>
      </w:pPr>
    </w:p>
    <w:p w14:paraId="2BDEF002" w14:textId="220F1358" w:rsidR="008643BB" w:rsidRPr="006D15DB" w:rsidRDefault="008643BB" w:rsidP="00F91742">
      <w:pPr>
        <w:rPr>
          <w:b/>
        </w:rPr>
      </w:pPr>
      <w:r w:rsidRPr="006D15DB">
        <w:rPr>
          <w:b/>
        </w:rPr>
        <w:t>Jitka Taussiková</w:t>
      </w:r>
    </w:p>
    <w:p w14:paraId="3765CAAC" w14:textId="67C16A2D" w:rsidR="008643BB" w:rsidRPr="006D15DB" w:rsidRDefault="008643BB" w:rsidP="00F91742">
      <w:pPr>
        <w:rPr>
          <w:b/>
        </w:rPr>
      </w:pPr>
      <w:r w:rsidRPr="006D15DB">
        <w:rPr>
          <w:b/>
        </w:rPr>
        <w:t>tisková mluvčí</w:t>
      </w:r>
    </w:p>
    <w:p w14:paraId="021322BC" w14:textId="3F668D5F" w:rsidR="008643BB" w:rsidRDefault="008643BB" w:rsidP="00F91742">
      <w:r>
        <w:t>Junák – český skaut</w:t>
      </w:r>
    </w:p>
    <w:p w14:paraId="5C4A410A" w14:textId="0619B7AF" w:rsidR="008643BB" w:rsidRDefault="008643BB" w:rsidP="00F91742">
      <w:r>
        <w:t>GSM: 604 867 970</w:t>
      </w:r>
    </w:p>
    <w:p w14:paraId="66D9559E" w14:textId="2FFC71E6" w:rsidR="008643BB" w:rsidRPr="008643BB" w:rsidRDefault="008643BB" w:rsidP="00F91742">
      <w:r>
        <w:t>jitka.taussikova</w:t>
      </w:r>
      <w:r>
        <w:rPr>
          <w:lang w:val="en-US"/>
        </w:rPr>
        <w:t>@</w:t>
      </w:r>
      <w:r>
        <w:t>skaut.cz</w:t>
      </w:r>
    </w:p>
    <w:sectPr w:rsidR="008643BB" w:rsidRPr="008643BB" w:rsidSect="0010171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1F220" w14:textId="77777777" w:rsidR="00A96E24" w:rsidRDefault="00A96E24" w:rsidP="00233CB6">
      <w:r>
        <w:separator/>
      </w:r>
    </w:p>
  </w:endnote>
  <w:endnote w:type="continuationSeparator" w:id="0">
    <w:p w14:paraId="72EFEDB4" w14:textId="77777777" w:rsidR="00A96E24" w:rsidRDefault="00A96E24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DE4D71" w:rsidRDefault="00DE4D71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DE4D71" w:rsidRPr="00287207" w:rsidRDefault="00DE4D71" w:rsidP="00233CB6">
                          <w:r w:rsidRPr="00287207">
                            <w:t>Junák – český skaut, z.s.</w:t>
                          </w:r>
                        </w:p>
                        <w:p w14:paraId="2BA7154F" w14:textId="77777777" w:rsidR="00DE4D71" w:rsidRPr="00287207" w:rsidRDefault="00DE4D71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DE4D71" w:rsidRPr="00287207" w:rsidRDefault="00DE4D71" w:rsidP="00233CB6">
                          <w:r w:rsidRPr="00287207">
                            <w:t>110 00 Praha 1</w:t>
                          </w:r>
                        </w:p>
                        <w:p w14:paraId="68EFAC8B" w14:textId="77777777" w:rsidR="00DE4D71" w:rsidRPr="00287207" w:rsidRDefault="006D15DB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E4D71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DE4D71" w:rsidRPr="00287207" w:rsidRDefault="006D15DB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DE4D71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389A915F" w:rsidR="00DE4D71" w:rsidRPr="00287207" w:rsidRDefault="00DE4D71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 xml:space="preserve">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  <w:proofErr w:type="gramEnd"/>
                  </w:p>
                  <w:p w14:paraId="2BA7154F" w14:textId="77777777" w:rsidR="00DE4D71" w:rsidRPr="00287207" w:rsidRDefault="00DE4D71" w:rsidP="00233CB6">
                    <w:r w:rsidRPr="00287207">
                      <w:t>Senovážné nám. 24</w:t>
                    </w:r>
                  </w:p>
                  <w:p w14:paraId="43E951B0" w14:textId="77777777" w:rsidR="00DE4D71" w:rsidRPr="00287207" w:rsidRDefault="00DE4D71" w:rsidP="00233CB6">
                    <w:r w:rsidRPr="00287207">
                      <w:t>110 00 Praha 1</w:t>
                    </w:r>
                  </w:p>
                  <w:p w14:paraId="68EFAC8B" w14:textId="77777777" w:rsidR="00DE4D71" w:rsidRPr="00287207" w:rsidRDefault="00A96E24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DE4D71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DE4D71" w:rsidRPr="00287207" w:rsidRDefault="00A96E24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DE4D71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DE4D71" w:rsidRPr="00287207" w:rsidRDefault="00DE4D71" w:rsidP="00233CB6">
                          <w:r w:rsidRPr="00287207">
                            <w:t>Jitka Taussiková</w:t>
                          </w:r>
                        </w:p>
                        <w:p w14:paraId="65201519" w14:textId="77777777" w:rsidR="00DE4D71" w:rsidRPr="00287207" w:rsidRDefault="00DE4D71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DE4D71" w:rsidRPr="00287207" w:rsidRDefault="006D15DB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DE4D71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DE4D71" w:rsidRPr="00287207" w:rsidRDefault="00DE4D71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DE4D71" w:rsidRPr="00287207" w:rsidRDefault="00DE4D71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DE4D71" w:rsidRPr="00287207" w:rsidRDefault="00DE4D71" w:rsidP="00233CB6">
                    <w:r w:rsidRPr="00287207">
                      <w:t>tisková mluvčí</w:t>
                    </w:r>
                  </w:p>
                  <w:p w14:paraId="1AD64F94" w14:textId="77777777" w:rsidR="00DE4D71" w:rsidRPr="00287207" w:rsidRDefault="00A96E24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DE4D71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DE4D71" w:rsidRPr="00287207" w:rsidRDefault="00DE4D71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DE4D71" w:rsidRDefault="00DE4D71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E44F1" w14:textId="77777777" w:rsidR="00A96E24" w:rsidRDefault="00A96E24" w:rsidP="00233CB6">
      <w:r>
        <w:separator/>
      </w:r>
    </w:p>
  </w:footnote>
  <w:footnote w:type="continuationSeparator" w:id="0">
    <w:p w14:paraId="05946E8E" w14:textId="77777777" w:rsidR="00A96E24" w:rsidRDefault="00A96E24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DE4D71" w:rsidRDefault="00DE4D71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DE4D71" w:rsidRPr="00994EAB" w:rsidRDefault="00DE4D71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DE4D71" w:rsidRDefault="00DE4D71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9627D"/>
    <w:rsid w:val="000E73AA"/>
    <w:rsid w:val="00101716"/>
    <w:rsid w:val="00101736"/>
    <w:rsid w:val="00115559"/>
    <w:rsid w:val="00143A99"/>
    <w:rsid w:val="001F1211"/>
    <w:rsid w:val="002111EB"/>
    <w:rsid w:val="00227053"/>
    <w:rsid w:val="00233CB6"/>
    <w:rsid w:val="002560DB"/>
    <w:rsid w:val="00277AF7"/>
    <w:rsid w:val="00287207"/>
    <w:rsid w:val="002C2B26"/>
    <w:rsid w:val="002D6300"/>
    <w:rsid w:val="002F7D04"/>
    <w:rsid w:val="003A7514"/>
    <w:rsid w:val="003B1F4D"/>
    <w:rsid w:val="003D4453"/>
    <w:rsid w:val="003E773F"/>
    <w:rsid w:val="00412CA1"/>
    <w:rsid w:val="00425C22"/>
    <w:rsid w:val="004266F4"/>
    <w:rsid w:val="00456FD2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624D00"/>
    <w:rsid w:val="00626DA2"/>
    <w:rsid w:val="00664468"/>
    <w:rsid w:val="00665B27"/>
    <w:rsid w:val="006B468A"/>
    <w:rsid w:val="006C6598"/>
    <w:rsid w:val="006D15DB"/>
    <w:rsid w:val="006E3801"/>
    <w:rsid w:val="00714047"/>
    <w:rsid w:val="0074088C"/>
    <w:rsid w:val="00745955"/>
    <w:rsid w:val="0078165D"/>
    <w:rsid w:val="007977E9"/>
    <w:rsid w:val="007B23A3"/>
    <w:rsid w:val="00806E52"/>
    <w:rsid w:val="0085137E"/>
    <w:rsid w:val="008643BB"/>
    <w:rsid w:val="008800DD"/>
    <w:rsid w:val="00894ABD"/>
    <w:rsid w:val="008A2752"/>
    <w:rsid w:val="008B7D81"/>
    <w:rsid w:val="00916AD1"/>
    <w:rsid w:val="00923A1B"/>
    <w:rsid w:val="00923EC8"/>
    <w:rsid w:val="00994EAB"/>
    <w:rsid w:val="00A360B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71F6"/>
    <w:rsid w:val="00B00965"/>
    <w:rsid w:val="00B343CE"/>
    <w:rsid w:val="00B426B8"/>
    <w:rsid w:val="00B43D71"/>
    <w:rsid w:val="00B70819"/>
    <w:rsid w:val="00BD3F18"/>
    <w:rsid w:val="00BF13C1"/>
    <w:rsid w:val="00C04831"/>
    <w:rsid w:val="00C6342F"/>
    <w:rsid w:val="00C74A89"/>
    <w:rsid w:val="00C76AE5"/>
    <w:rsid w:val="00C9247C"/>
    <w:rsid w:val="00CA1991"/>
    <w:rsid w:val="00CE08CB"/>
    <w:rsid w:val="00D02949"/>
    <w:rsid w:val="00D235B3"/>
    <w:rsid w:val="00D61365"/>
    <w:rsid w:val="00D67217"/>
    <w:rsid w:val="00D7230F"/>
    <w:rsid w:val="00D819C6"/>
    <w:rsid w:val="00D834BE"/>
    <w:rsid w:val="00DE4D71"/>
    <w:rsid w:val="00E24158"/>
    <w:rsid w:val="00E30C0A"/>
    <w:rsid w:val="00E350C8"/>
    <w:rsid w:val="00E41A7B"/>
    <w:rsid w:val="00E478AA"/>
    <w:rsid w:val="00E53559"/>
    <w:rsid w:val="00E639CD"/>
    <w:rsid w:val="00E7341A"/>
    <w:rsid w:val="00ED2E91"/>
    <w:rsid w:val="00EF1FF2"/>
    <w:rsid w:val="00F20E39"/>
    <w:rsid w:val="00F43447"/>
    <w:rsid w:val="00F73D25"/>
    <w:rsid w:val="00F90EC6"/>
    <w:rsid w:val="00F91742"/>
    <w:rsid w:val="00F93C2A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682E54A"/>
  <w15:docId w15:val="{B1A91634-17B6-4F84-BE8F-12EC20E1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dinovevalky.cz/person/forman-rudolf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autskyinstitut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utskyinstitut.cz/zkusenost-totalit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rdinoveval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utskyinstitut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F335-B322-4CFD-903B-B83398BE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3</cp:revision>
  <cp:lastPrinted>2017-01-17T12:58:00Z</cp:lastPrinted>
  <dcterms:created xsi:type="dcterms:W3CDTF">2017-02-16T11:51:00Z</dcterms:created>
  <dcterms:modified xsi:type="dcterms:W3CDTF">2017-02-16T11:58:00Z</dcterms:modified>
</cp:coreProperties>
</file>