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4E75" w14:textId="0CC2428C" w:rsidR="00F11989" w:rsidRPr="00F11989" w:rsidRDefault="00F11989" w:rsidP="00F11989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Cs/>
          <w:kern w:val="36"/>
          <w:sz w:val="20"/>
          <w:szCs w:val="20"/>
          <w:lang w:eastAsia="cs-CZ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  <w:r w:rsidRPr="00F11989">
        <w:rPr>
          <w:rFonts w:eastAsia="Times New Roman" w:cstheme="minorHAnsi"/>
          <w:bCs/>
          <w:kern w:val="36"/>
          <w:sz w:val="20"/>
          <w:szCs w:val="20"/>
          <w:lang w:eastAsia="cs-CZ"/>
        </w:rPr>
        <w:t xml:space="preserve">Tisková </w:t>
      </w:r>
      <w:r>
        <w:rPr>
          <w:rFonts w:eastAsia="Times New Roman" w:cstheme="minorHAnsi"/>
          <w:bCs/>
          <w:kern w:val="36"/>
          <w:sz w:val="20"/>
          <w:szCs w:val="20"/>
          <w:lang w:eastAsia="cs-CZ"/>
        </w:rPr>
        <w:t>zpráva</w:t>
      </w:r>
      <w:r>
        <w:rPr>
          <w:rFonts w:eastAsia="Times New Roman" w:cstheme="minorHAnsi"/>
          <w:bCs/>
          <w:kern w:val="36"/>
          <w:sz w:val="20"/>
          <w:szCs w:val="20"/>
          <w:lang w:eastAsia="cs-CZ"/>
        </w:rPr>
        <w:br/>
        <w:t xml:space="preserve">                                                                                                                                                                 </w:t>
      </w:r>
      <w:r w:rsidRPr="00F11989">
        <w:rPr>
          <w:rFonts w:eastAsia="Times New Roman" w:cstheme="minorHAnsi"/>
          <w:bCs/>
          <w:kern w:val="36"/>
          <w:sz w:val="20"/>
          <w:szCs w:val="20"/>
          <w:lang w:eastAsia="cs-CZ"/>
        </w:rPr>
        <w:t>10. ledna 2017</w:t>
      </w:r>
      <w:r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20"/>
          <w:szCs w:val="20"/>
          <w:lang w:eastAsia="cs-CZ"/>
        </w:rPr>
        <w:tab/>
      </w:r>
      <w:r>
        <w:rPr>
          <w:rFonts w:eastAsia="Times New Roman" w:cstheme="minorHAnsi"/>
          <w:b/>
          <w:bCs/>
          <w:kern w:val="36"/>
          <w:sz w:val="32"/>
          <w:szCs w:val="32"/>
          <w:lang w:eastAsia="cs-CZ"/>
        </w:rPr>
        <w:tab/>
      </w:r>
    </w:p>
    <w:p w14:paraId="21AB39E8" w14:textId="2878F2CC" w:rsidR="00F11989" w:rsidRPr="00F11989" w:rsidRDefault="00F11989" w:rsidP="00F119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F11989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V sobotu zvou skauti milovníky šifer a rébusů na dobrodružný orientační závod Prahou plnou strašidel</w:t>
      </w:r>
    </w:p>
    <w:p w14:paraId="40D947F5" w14:textId="5D3F1496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F11989">
        <w:rPr>
          <w:rFonts w:eastAsia="Times New Roman" w:cstheme="minorHAnsi"/>
          <w:b/>
          <w:bCs/>
          <w:sz w:val="28"/>
          <w:szCs w:val="28"/>
          <w:lang w:eastAsia="cs-CZ"/>
        </w:rPr>
        <w:t xml:space="preserve">Bezhlavý templář, Řezník s ohnivou sekerou nebo třeba Golem. Tyto a další neobvyklé kolemjdoucí potkáte v ulicích staré Prahy v sobotu 14. ledna.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Prověřit </w:t>
      </w:r>
      <w:r w:rsidRPr="00F11989">
        <w:rPr>
          <w:rFonts w:eastAsia="Times New Roman" w:cstheme="minorHAnsi"/>
          <w:b/>
          <w:bCs/>
          <w:sz w:val="28"/>
          <w:szCs w:val="28"/>
          <w:lang w:eastAsia="cs-CZ"/>
        </w:rPr>
        <w:t>své znalosti šifer a rébusů můžete, zúčastníte-li se samotného závodu Prahou plnou strašidel, který pro veřejno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st každoročně pořádají skauti a </w:t>
      </w:r>
      <w:r w:rsidRPr="00F11989">
        <w:rPr>
          <w:rFonts w:eastAsia="Times New Roman" w:cstheme="minorHAnsi"/>
          <w:b/>
          <w:bCs/>
          <w:sz w:val="28"/>
          <w:szCs w:val="28"/>
          <w:lang w:eastAsia="cs-CZ"/>
        </w:rPr>
        <w:t>skautky.</w:t>
      </w:r>
    </w:p>
    <w:p w14:paraId="6AAA6834" w14:textId="57F6E196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>Už 33. ročník tohoto netypického orientačního závodu pořádají skauti pro širokou veřejnost v sobotu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14. ledna 2017 od 14 do cca 19.30 hodin, v ul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icích pražského Starého Města a 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>Malé Strany.</w:t>
      </w:r>
      <w:r w:rsidRPr="00F11989">
        <w:rPr>
          <w:rFonts w:eastAsia="Times New Roman" w:cstheme="minorHAnsi"/>
          <w:sz w:val="24"/>
          <w:szCs w:val="24"/>
          <w:lang w:eastAsia="cs-CZ"/>
        </w:rPr>
        <w:t xml:space="preserve"> Děti s rodiči či prarodiči nebo skupiny kamarádů se mohou vydat hledat strašidelné bytosti v uličkách Starého Města a Malé Strany. 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>Start i cíl je na hřišti u Tyršova domu, v ulici Újezd 450/40</w:t>
      </w:r>
      <w:r w:rsidRPr="00F1198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>v Praze 1 (vchod z ulice Újezd).</w:t>
      </w:r>
    </w:p>
    <w:p w14:paraId="2CEF616E" w14:textId="2D23C8CA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>Závodu se obvykle účastní především skautské a jiné dětské odd</w:t>
      </w:r>
      <w:r>
        <w:rPr>
          <w:rFonts w:eastAsia="Times New Roman" w:cstheme="minorHAnsi"/>
          <w:sz w:val="24"/>
          <w:szCs w:val="24"/>
          <w:lang w:eastAsia="cs-CZ"/>
        </w:rPr>
        <w:t>íly, kde skupinky tvoří děti ve </w:t>
      </w:r>
      <w:r w:rsidRPr="00F11989">
        <w:rPr>
          <w:rFonts w:eastAsia="Times New Roman" w:cstheme="minorHAnsi"/>
          <w:sz w:val="24"/>
          <w:szCs w:val="24"/>
          <w:lang w:eastAsia="cs-CZ"/>
        </w:rPr>
        <w:t>věku od 7 do 16 let. Závod pro veřejnost má odlehčenou formou a může se ho zúčastnit kdokoliv, kdo dorazí. Registrace účastníků probíhá přes internet nebo na místě startu 15 minut před zahájením akce a dále v jejím průběhu.</w:t>
      </w:r>
      <w:r w:rsidRPr="00F1198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 „Účastníci závodu luští zašifrované informace, podle kterých pak strašidla hledají,“ </w:t>
      </w:r>
      <w:r w:rsidRPr="00F11989">
        <w:rPr>
          <w:rFonts w:eastAsia="Times New Roman" w:cstheme="minorHAnsi"/>
          <w:sz w:val="24"/>
          <w:szCs w:val="24"/>
          <w:lang w:eastAsia="cs-CZ"/>
        </w:rPr>
        <w:t>říká o akci Vladislav Páleník, jeden z organizátorů ze žižkovského skautského střediska.</w:t>
      </w:r>
      <w:r w:rsidRPr="00F1198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„Zatímco tajenky v odlehčené kategorii by nikomu problémy dělat neměly, u šifer pro soutěžní kategor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ii starších dětí a dospělých se </w:t>
      </w:r>
      <w:r w:rsidRPr="00F11989">
        <w:rPr>
          <w:rFonts w:eastAsia="Times New Roman" w:cstheme="minorHAnsi"/>
          <w:i/>
          <w:iCs/>
          <w:sz w:val="24"/>
          <w:szCs w:val="24"/>
          <w:lang w:eastAsia="cs-CZ"/>
        </w:rPr>
        <w:t xml:space="preserve">zaručeně zapotíte,“ </w:t>
      </w:r>
      <w:r w:rsidRPr="00F11989">
        <w:rPr>
          <w:rFonts w:eastAsia="Times New Roman" w:cstheme="minorHAnsi"/>
          <w:sz w:val="24"/>
          <w:szCs w:val="24"/>
          <w:lang w:eastAsia="cs-CZ"/>
        </w:rPr>
        <w:t>dodává.</w:t>
      </w:r>
    </w:p>
    <w:p w14:paraId="76797846" w14:textId="77777777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 xml:space="preserve">Nejrůznější hádanky, skrývačky a doplňovačky tak účastníky dovedou na místo, kde se strašidlo nachází. Během konání závodu bude na hřišti u Tyršova domu probíhat 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doprovodný program v podobě hrátek s ohněm a různých kejklí. </w:t>
      </w:r>
      <w:r w:rsidRPr="00F11989">
        <w:rPr>
          <w:rFonts w:eastAsia="Times New Roman" w:cstheme="minorHAnsi"/>
          <w:sz w:val="24"/>
          <w:szCs w:val="24"/>
          <w:lang w:eastAsia="cs-CZ"/>
        </w:rPr>
        <w:t xml:space="preserve">Večer pak proběhne slavnostní vyhlášení nejlepších týmů v jednotlivých kategoriích. Tomu předchází přehlídka všech strašidel s následným 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>vyhlášením nejlepšího strašidla roku</w:t>
      </w:r>
      <w:r w:rsidRPr="00F1198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11989">
        <w:rPr>
          <w:rFonts w:eastAsia="Times New Roman" w:cstheme="minorHAnsi"/>
          <w:b/>
          <w:bCs/>
          <w:sz w:val="24"/>
          <w:szCs w:val="24"/>
          <w:lang w:eastAsia="cs-CZ"/>
        </w:rPr>
        <w:t>MISS HUHULA 2017, o jehož vítězi rozhodují všichni závodníci svým hlasováním.</w:t>
      </w:r>
    </w:p>
    <w:p w14:paraId="2D0801ED" w14:textId="77777777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 xml:space="preserve">Historie Prahy plné strašidel se začala psát v listopadu roku 1983 na Betlémském náměstí. Z prvního ročníku, komorní akce o 17 účastnících, se časem vyvinul závod se stovkami hráčů </w:t>
      </w:r>
      <w:r w:rsidRPr="00F11989">
        <w:rPr>
          <w:rFonts w:eastAsia="Times New Roman" w:cstheme="minorHAnsi"/>
          <w:sz w:val="24"/>
          <w:szCs w:val="24"/>
          <w:lang w:eastAsia="cs-CZ"/>
        </w:rPr>
        <w:lastRenderedPageBreak/>
        <w:t>a příznivců. Strašidla jsou vybírána podle knihy Pražská strašidla autorů Miroslava Švandrlíka a Jiřího Wintera-</w:t>
      </w:r>
      <w:proofErr w:type="spellStart"/>
      <w:r w:rsidRPr="00F11989">
        <w:rPr>
          <w:rFonts w:eastAsia="Times New Roman" w:cstheme="minorHAnsi"/>
          <w:sz w:val="24"/>
          <w:szCs w:val="24"/>
          <w:lang w:eastAsia="cs-CZ"/>
        </w:rPr>
        <w:t>Neprakty</w:t>
      </w:r>
      <w:proofErr w:type="spellEnd"/>
      <w:r w:rsidRPr="00F11989">
        <w:rPr>
          <w:rFonts w:eastAsia="Times New Roman" w:cstheme="minorHAnsi"/>
          <w:sz w:val="24"/>
          <w:szCs w:val="24"/>
          <w:lang w:eastAsia="cs-CZ"/>
        </w:rPr>
        <w:t>.</w:t>
      </w:r>
    </w:p>
    <w:p w14:paraId="273EBB8A" w14:textId="77777777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>Předpokládaný počet účastníků letošního ročníku převyšuje 1500 lidí, z toho minimálně 1100 dětí. Závodu dětských skupin se mohou zúčastnit skupiny dětí ve věku od 7 do 16 let. Účast mladších dětí je vhodná s doprovodem.</w:t>
      </w:r>
    </w:p>
    <w:p w14:paraId="2CAD59D4" w14:textId="188FD834" w:rsid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11989">
        <w:rPr>
          <w:rFonts w:eastAsia="Times New Roman" w:cstheme="minorHAnsi"/>
          <w:sz w:val="24"/>
          <w:szCs w:val="24"/>
          <w:lang w:eastAsia="cs-CZ"/>
        </w:rPr>
        <w:t>Závod pořádají skauti a skautky z Městské části Praha 3 za podpory Městské části Praha 1.</w:t>
      </w:r>
    </w:p>
    <w:p w14:paraId="6165FDC8" w14:textId="29282ADE" w:rsid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Více o závodu naleznete na </w:t>
      </w:r>
      <w:hyperlink r:id="rId7" w:history="1">
        <w:r w:rsidR="00D3539C" w:rsidRPr="00F511D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www.strasidla.net</w:t>
        </w:r>
      </w:hyperlink>
      <w:r w:rsidR="00D3539C">
        <w:rPr>
          <w:rFonts w:eastAsia="Times New Roman" w:cstheme="minorHAnsi"/>
          <w:sz w:val="24"/>
          <w:szCs w:val="24"/>
          <w:lang w:eastAsia="cs-CZ"/>
        </w:rPr>
        <w:t>.</w:t>
      </w:r>
    </w:p>
    <w:p w14:paraId="75C07B76" w14:textId="0DD87198" w:rsid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případě zájmu o </w:t>
      </w:r>
      <w:r w:rsidR="007E5506">
        <w:rPr>
          <w:rFonts w:eastAsia="Times New Roman" w:cstheme="minorHAnsi"/>
          <w:sz w:val="24"/>
          <w:szCs w:val="24"/>
          <w:lang w:eastAsia="cs-CZ"/>
        </w:rPr>
        <w:t>novinářskou návštěvu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 na závodu se obraťte na hlavního organizátora akce:</w:t>
      </w:r>
      <w:r>
        <w:rPr>
          <w:rFonts w:eastAsia="Times New Roman" w:cstheme="minorHAnsi"/>
          <w:sz w:val="24"/>
          <w:szCs w:val="24"/>
          <w:lang w:eastAsia="cs-CZ"/>
        </w:rPr>
        <w:br/>
        <w:t>Vladislava Páleníka</w:t>
      </w:r>
      <w:r>
        <w:rPr>
          <w:rFonts w:eastAsia="Times New Roman" w:cstheme="minorHAnsi"/>
          <w:sz w:val="24"/>
          <w:szCs w:val="24"/>
          <w:lang w:eastAsia="cs-CZ"/>
        </w:rPr>
        <w:br/>
        <w:t>GSM 777 222 461</w:t>
      </w:r>
      <w:r>
        <w:rPr>
          <w:rFonts w:eastAsia="Times New Roman" w:cstheme="minorHAnsi"/>
          <w:sz w:val="24"/>
          <w:szCs w:val="24"/>
          <w:lang w:eastAsia="cs-CZ"/>
        </w:rPr>
        <w:br/>
      </w:r>
      <w:hyperlink r:id="rId8" w:history="1">
        <w:r w:rsidRPr="00F511D5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vl.palenik@gmail.com</w:t>
        </w:r>
      </w:hyperlink>
    </w:p>
    <w:p w14:paraId="26AAFFF2" w14:textId="658AF2CA" w:rsidR="00F11989" w:rsidRDefault="00F11989" w:rsidP="00F11989">
      <w:pPr>
        <w:tabs>
          <w:tab w:val="left" w:pos="2505"/>
        </w:tabs>
        <w:spacing w:after="60" w:line="290" w:lineRule="exact"/>
        <w:rPr>
          <w:rFonts w:cstheme="minorHAnsi"/>
          <w:bCs/>
          <w:kern w:val="28"/>
          <w:sz w:val="24"/>
          <w:szCs w:val="24"/>
        </w:rPr>
      </w:pPr>
      <w:r w:rsidRPr="008719DA">
        <w:rPr>
          <w:rFonts w:cstheme="minorHAnsi"/>
          <w:i/>
          <w:sz w:val="24"/>
          <w:szCs w:val="24"/>
        </w:rPr>
        <w:t>Junák – český skaut je největší výchovnou organizací pro děti a mládež v Česku. </w:t>
      </w:r>
      <w:hyperlink r:id="rId9">
        <w:r w:rsidRPr="008719DA">
          <w:rPr>
            <w:rFonts w:cstheme="minorHAnsi"/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 w:rsidRPr="008719DA">
        <w:rPr>
          <w:rFonts w:cstheme="minorHAnsi"/>
          <w:i/>
          <w:sz w:val="24"/>
          <w:szCs w:val="24"/>
        </w:rPr>
        <w:t> Skauting vede k formování charakteru, přináší mladým lidem dobrodružství a partu kamarádů. Je největším hnutím mladých na světě – hlásí se k němu 50 milionů dětí a mladých lidí ve 216 zemích světa.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Cs/>
          <w:kern w:val="28"/>
          <w:sz w:val="24"/>
          <w:szCs w:val="24"/>
        </w:rPr>
        <w:t>Více o </w:t>
      </w:r>
      <w:r w:rsidRPr="008719DA">
        <w:rPr>
          <w:rFonts w:cstheme="minorHAnsi"/>
          <w:bCs/>
          <w:kern w:val="28"/>
          <w:sz w:val="24"/>
          <w:szCs w:val="24"/>
        </w:rPr>
        <w:t xml:space="preserve">skautingu na </w:t>
      </w:r>
      <w:hyperlink r:id="rId10" w:history="1">
        <w:r w:rsidRPr="008719DA">
          <w:rPr>
            <w:rStyle w:val="Hypertextovodkaz"/>
            <w:rFonts w:cstheme="minorHAnsi"/>
            <w:bCs/>
            <w:kern w:val="28"/>
            <w:szCs w:val="24"/>
          </w:rPr>
          <w:t>www.skaut.cz</w:t>
        </w:r>
      </w:hyperlink>
      <w:r w:rsidRPr="008719DA">
        <w:rPr>
          <w:rFonts w:cstheme="minorHAnsi"/>
          <w:bCs/>
          <w:kern w:val="28"/>
          <w:sz w:val="24"/>
          <w:szCs w:val="24"/>
        </w:rPr>
        <w:t xml:space="preserve">. </w:t>
      </w:r>
    </w:p>
    <w:p w14:paraId="0929AD34" w14:textId="77777777" w:rsidR="00F11989" w:rsidRPr="008719DA" w:rsidRDefault="00F11989" w:rsidP="00F11989">
      <w:pPr>
        <w:tabs>
          <w:tab w:val="left" w:pos="1390"/>
        </w:tabs>
        <w:spacing w:line="240" w:lineRule="auto"/>
        <w:rPr>
          <w:rFonts w:cstheme="minorHAnsi"/>
          <w:sz w:val="24"/>
          <w:szCs w:val="24"/>
        </w:rPr>
      </w:pPr>
    </w:p>
    <w:p w14:paraId="72EFFE22" w14:textId="77777777" w:rsidR="00F11989" w:rsidRDefault="007E5506" w:rsidP="00F11989">
      <w:pPr>
        <w:tabs>
          <w:tab w:val="left" w:pos="1390"/>
        </w:tabs>
        <w:spacing w:line="240" w:lineRule="auto"/>
        <w:rPr>
          <w:rFonts w:eastAsia="Times New Roman" w:cstheme="minorHAnsi"/>
          <w:sz w:val="24"/>
          <w:szCs w:val="24"/>
        </w:rPr>
      </w:pPr>
      <w:hyperlink r:id="rId11"/>
      <w:hyperlink r:id="rId12"/>
      <w:r w:rsidR="00F11989" w:rsidRPr="00EF71C3">
        <w:rPr>
          <w:rFonts w:eastAsia="Times New Roman" w:cstheme="minorHAnsi"/>
          <w:b/>
          <w:sz w:val="24"/>
          <w:szCs w:val="24"/>
        </w:rPr>
        <w:t xml:space="preserve">Jitka </w:t>
      </w:r>
      <w:proofErr w:type="spellStart"/>
      <w:r w:rsidR="00F11989" w:rsidRPr="00EF71C3">
        <w:rPr>
          <w:rFonts w:eastAsia="Times New Roman" w:cstheme="minorHAnsi"/>
          <w:b/>
          <w:sz w:val="24"/>
          <w:szCs w:val="24"/>
        </w:rPr>
        <w:t>Taussiková</w:t>
      </w:r>
      <w:proofErr w:type="spellEnd"/>
    </w:p>
    <w:p w14:paraId="0F04C7D9" w14:textId="7D48DADF" w:rsidR="00F11989" w:rsidRDefault="00F11989" w:rsidP="00F11989">
      <w:pPr>
        <w:tabs>
          <w:tab w:val="left" w:pos="1390"/>
        </w:tabs>
        <w:spacing w:line="240" w:lineRule="auto"/>
        <w:rPr>
          <w:rFonts w:eastAsia="Times New Roman" w:cstheme="minorHAnsi"/>
          <w:sz w:val="24"/>
          <w:szCs w:val="24"/>
        </w:rPr>
      </w:pPr>
      <w:r w:rsidRPr="00FB5C7E">
        <w:rPr>
          <w:rFonts w:eastAsia="Times New Roman" w:cstheme="minorHAnsi"/>
          <w:sz w:val="24"/>
          <w:szCs w:val="24"/>
        </w:rPr>
        <w:t>tisková mluvčí</w:t>
      </w:r>
      <w:r w:rsidRPr="00EF71C3">
        <w:rPr>
          <w:rFonts w:eastAsia="Times New Roman" w:cstheme="minorHAnsi"/>
          <w:b/>
          <w:sz w:val="24"/>
          <w:szCs w:val="24"/>
        </w:rPr>
        <w:br/>
      </w:r>
      <w:r w:rsidRPr="00EF71C3">
        <w:rPr>
          <w:rFonts w:eastAsia="Times New Roman" w:cstheme="minorHAnsi"/>
          <w:sz w:val="24"/>
          <w:szCs w:val="24"/>
        </w:rPr>
        <w:t>GSM 604 867</w:t>
      </w:r>
      <w:r>
        <w:rPr>
          <w:rFonts w:eastAsia="Times New Roman" w:cstheme="minorHAnsi"/>
          <w:sz w:val="24"/>
          <w:szCs w:val="24"/>
        </w:rPr>
        <w:t> </w:t>
      </w:r>
      <w:r w:rsidRPr="00EF71C3">
        <w:rPr>
          <w:rFonts w:eastAsia="Times New Roman" w:cstheme="minorHAnsi"/>
          <w:sz w:val="24"/>
          <w:szCs w:val="24"/>
        </w:rPr>
        <w:t>970</w:t>
      </w:r>
    </w:p>
    <w:p w14:paraId="1EE6568B" w14:textId="6F01889B" w:rsidR="00F11989" w:rsidRPr="00F11989" w:rsidRDefault="007E5506" w:rsidP="00F11989">
      <w:pPr>
        <w:tabs>
          <w:tab w:val="left" w:pos="1390"/>
        </w:tabs>
        <w:spacing w:line="240" w:lineRule="auto"/>
        <w:rPr>
          <w:rFonts w:eastAsia="Times New Roman" w:cstheme="minorHAnsi"/>
          <w:sz w:val="24"/>
          <w:szCs w:val="24"/>
        </w:rPr>
      </w:pPr>
      <w:hyperlink r:id="rId13">
        <w:r w:rsidR="00F11989" w:rsidRPr="00EF71C3">
          <w:rPr>
            <w:rStyle w:val="Hypertextovodkaz"/>
            <w:rFonts w:eastAsia="Times New Roman" w:cstheme="minorHAnsi"/>
            <w:szCs w:val="24"/>
          </w:rPr>
          <w:t>jitka.taussikova@skaut.cz</w:t>
        </w:r>
      </w:hyperlink>
      <w:r w:rsidR="00F11989" w:rsidRPr="00EF71C3">
        <w:rPr>
          <w:rFonts w:eastAsia="Times New Roman" w:cstheme="minorHAnsi"/>
          <w:sz w:val="24"/>
          <w:szCs w:val="24"/>
          <w:u w:val="single"/>
        </w:rPr>
        <w:br/>
      </w:r>
    </w:p>
    <w:p w14:paraId="4E55B83C" w14:textId="77777777" w:rsidR="00F11989" w:rsidRPr="00F11989" w:rsidRDefault="00F11989" w:rsidP="00F11989">
      <w:pPr>
        <w:autoSpaceDE/>
        <w:autoSpaceDN/>
        <w:adjustRightInd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4F1EDB0" w14:textId="01E3F7EF" w:rsidR="00806E52" w:rsidRPr="00F11989" w:rsidRDefault="00806E52" w:rsidP="00F11989">
      <w:pPr>
        <w:rPr>
          <w:rFonts w:cstheme="minorHAnsi"/>
        </w:rPr>
      </w:pPr>
    </w:p>
    <w:sectPr w:rsidR="00806E52" w:rsidRPr="00F11989" w:rsidSect="0010171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4E36" w14:textId="77777777" w:rsidR="003A7514" w:rsidRDefault="003A7514" w:rsidP="00233CB6">
      <w:r>
        <w:separator/>
      </w:r>
    </w:p>
  </w:endnote>
  <w:endnote w:type="continuationSeparator" w:id="0">
    <w:p w14:paraId="3DB6F34A" w14:textId="77777777" w:rsidR="003A7514" w:rsidRDefault="003A7514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994EAB" w:rsidRDefault="0078165D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E42F11A">
              <wp:simplePos x="0" y="0"/>
              <wp:positionH relativeFrom="page">
                <wp:posOffset>819150</wp:posOffset>
              </wp:positionH>
              <wp:positionV relativeFrom="page">
                <wp:posOffset>9324975</wp:posOffset>
              </wp:positionV>
              <wp:extent cx="1466850" cy="835025"/>
              <wp:effectExtent l="0" t="0" r="0" b="31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9287EA2" w:rsidR="0078165D" w:rsidRPr="00287207" w:rsidRDefault="0078165D" w:rsidP="00233CB6">
                          <w:r w:rsidRPr="00287207">
                            <w:t xml:space="preserve">Junák </w:t>
                          </w:r>
                          <w:r w:rsidR="00F11989">
                            <w:t>-</w:t>
                          </w:r>
                          <w:r w:rsidRPr="00287207">
                            <w:t xml:space="preserve">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2930">
                            <w:t xml:space="preserve"> </w:t>
                          </w:r>
                          <w:r w:rsidR="00F11989">
                            <w:t>s</w:t>
                          </w:r>
                          <w:r w:rsidRPr="00287207">
                            <w:t>.</w:t>
                          </w:r>
                          <w:proofErr w:type="gramEnd"/>
                        </w:p>
                        <w:p w14:paraId="2BA7154F" w14:textId="77777777" w:rsidR="0078165D" w:rsidRPr="00287207" w:rsidRDefault="0078165D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78165D" w:rsidRPr="00287207" w:rsidRDefault="0078165D" w:rsidP="00233CB6">
                          <w:r w:rsidRPr="00287207">
                            <w:t>110 00 Praha 1</w:t>
                          </w:r>
                        </w:p>
                        <w:p w14:paraId="68EFAC8B" w14:textId="77777777" w:rsidR="0078165D" w:rsidRPr="00287207" w:rsidRDefault="007E5506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8165D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78165D" w:rsidRPr="00287207" w:rsidRDefault="007E5506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8165D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64.5pt;margin-top:734.25pt;width:115.5pt;height:6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" filled="f" stroked="f" strokeweight=".5pt">
              <v:textbox inset="0,0,0,0">
                <w:txbxContent>
                  <w:p w14:paraId="7498F976" w14:textId="69287EA2" w:rsidR="0078165D" w:rsidRPr="00287207" w:rsidRDefault="0078165D" w:rsidP="00233CB6">
                    <w:r w:rsidRPr="00287207">
                      <w:t xml:space="preserve">Junák </w:t>
                    </w:r>
                    <w:r w:rsidR="00F11989">
                      <w:t>-</w:t>
                    </w:r>
                    <w:r w:rsidRPr="00287207">
                      <w:t xml:space="preserve"> český </w:t>
                    </w:r>
                    <w:proofErr w:type="gramStart"/>
                    <w:r w:rsidRPr="00287207">
                      <w:t>skaut, z.</w:t>
                    </w:r>
                    <w:r w:rsidR="00962930">
                      <w:t xml:space="preserve"> </w:t>
                    </w:r>
                    <w:r w:rsidR="00F11989">
                      <w:t>s</w:t>
                    </w:r>
                    <w:r w:rsidRPr="00287207">
                      <w:t>.</w:t>
                    </w:r>
                    <w:proofErr w:type="gramEnd"/>
                  </w:p>
                  <w:p w14:paraId="2BA7154F" w14:textId="77777777" w:rsidR="0078165D" w:rsidRPr="00287207" w:rsidRDefault="0078165D" w:rsidP="00233CB6">
                    <w:r w:rsidRPr="00287207">
                      <w:t>Senovážné nám. 24</w:t>
                    </w:r>
                  </w:p>
                  <w:p w14:paraId="43E951B0" w14:textId="77777777" w:rsidR="0078165D" w:rsidRPr="00287207" w:rsidRDefault="0078165D" w:rsidP="00233CB6">
                    <w:r w:rsidRPr="00287207">
                      <w:t>110 00 Praha 1</w:t>
                    </w:r>
                  </w:p>
                  <w:p w14:paraId="68EFAC8B" w14:textId="77777777" w:rsidR="0078165D" w:rsidRPr="00287207" w:rsidRDefault="00962930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78165D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78165D" w:rsidRPr="00287207" w:rsidRDefault="00962930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78165D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78165D" w:rsidRPr="00287207" w:rsidRDefault="0078165D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78165D" w:rsidRPr="00287207" w:rsidRDefault="0078165D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78165D" w:rsidRPr="00287207" w:rsidRDefault="007E5506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78165D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78165D" w:rsidRPr="00287207" w:rsidRDefault="0078165D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78165D" w:rsidRPr="00287207" w:rsidRDefault="0078165D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78165D" w:rsidRPr="00287207" w:rsidRDefault="0078165D" w:rsidP="00233CB6">
                    <w:r w:rsidRPr="00287207">
                      <w:t>tisková mluvčí</w:t>
                    </w:r>
                  </w:p>
                  <w:p w14:paraId="1AD64F94" w14:textId="77777777" w:rsidR="0078165D" w:rsidRPr="00287207" w:rsidRDefault="00962930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78165D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78165D" w:rsidRPr="00287207" w:rsidRDefault="0078165D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2C2B26" w:rsidRDefault="00425C22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2421" w14:textId="77777777" w:rsidR="003A7514" w:rsidRDefault="003A7514" w:rsidP="00233CB6">
      <w:r>
        <w:separator/>
      </w:r>
    </w:p>
  </w:footnote>
  <w:footnote w:type="continuationSeparator" w:id="0">
    <w:p w14:paraId="4A768D46" w14:textId="77777777" w:rsidR="003A7514" w:rsidRDefault="003A7514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994EAB" w:rsidRDefault="00994EAB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994EAB" w:rsidRPr="00994EAB" w:rsidRDefault="00994EAB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115559" w:rsidRDefault="007977E9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101716"/>
    <w:rsid w:val="00115559"/>
    <w:rsid w:val="001F1211"/>
    <w:rsid w:val="00227053"/>
    <w:rsid w:val="00233CB6"/>
    <w:rsid w:val="00277AF7"/>
    <w:rsid w:val="00287207"/>
    <w:rsid w:val="002C2B26"/>
    <w:rsid w:val="003A7514"/>
    <w:rsid w:val="003B1F4D"/>
    <w:rsid w:val="003D4453"/>
    <w:rsid w:val="003E773F"/>
    <w:rsid w:val="00425C22"/>
    <w:rsid w:val="004266F4"/>
    <w:rsid w:val="00485356"/>
    <w:rsid w:val="004924E5"/>
    <w:rsid w:val="004F43C4"/>
    <w:rsid w:val="004F7DFE"/>
    <w:rsid w:val="0050199A"/>
    <w:rsid w:val="00510FBC"/>
    <w:rsid w:val="00545939"/>
    <w:rsid w:val="00547D71"/>
    <w:rsid w:val="005C3B68"/>
    <w:rsid w:val="005E6EEA"/>
    <w:rsid w:val="00624D00"/>
    <w:rsid w:val="00665B27"/>
    <w:rsid w:val="006B468A"/>
    <w:rsid w:val="006C6598"/>
    <w:rsid w:val="006E3801"/>
    <w:rsid w:val="00714047"/>
    <w:rsid w:val="0074088C"/>
    <w:rsid w:val="00745955"/>
    <w:rsid w:val="0078165D"/>
    <w:rsid w:val="007977E9"/>
    <w:rsid w:val="007E5506"/>
    <w:rsid w:val="00806E52"/>
    <w:rsid w:val="0085137E"/>
    <w:rsid w:val="008B7D81"/>
    <w:rsid w:val="00923A1B"/>
    <w:rsid w:val="00962930"/>
    <w:rsid w:val="00994EAB"/>
    <w:rsid w:val="00A75478"/>
    <w:rsid w:val="00A82FD8"/>
    <w:rsid w:val="00AA63B1"/>
    <w:rsid w:val="00AA7064"/>
    <w:rsid w:val="00AB277B"/>
    <w:rsid w:val="00AD23FC"/>
    <w:rsid w:val="00AD2923"/>
    <w:rsid w:val="00B426B8"/>
    <w:rsid w:val="00B43D71"/>
    <w:rsid w:val="00BD3F18"/>
    <w:rsid w:val="00BF13C1"/>
    <w:rsid w:val="00C6342F"/>
    <w:rsid w:val="00C74A89"/>
    <w:rsid w:val="00C76AE5"/>
    <w:rsid w:val="00C9247C"/>
    <w:rsid w:val="00CA1991"/>
    <w:rsid w:val="00CE08CB"/>
    <w:rsid w:val="00D02949"/>
    <w:rsid w:val="00D235B3"/>
    <w:rsid w:val="00D3539C"/>
    <w:rsid w:val="00D67217"/>
    <w:rsid w:val="00D7230F"/>
    <w:rsid w:val="00D819C6"/>
    <w:rsid w:val="00E24158"/>
    <w:rsid w:val="00E30C0A"/>
    <w:rsid w:val="00E310A8"/>
    <w:rsid w:val="00E41A7B"/>
    <w:rsid w:val="00E53559"/>
    <w:rsid w:val="00E639CD"/>
    <w:rsid w:val="00E7341A"/>
    <w:rsid w:val="00ED2E91"/>
    <w:rsid w:val="00F11989"/>
    <w:rsid w:val="00F73D25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2E54A"/>
  <w15:docId w15:val="{4CB8E7D0-5E30-4499-B670-58A0EEF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palenik@gmail.com" TargetMode="External"/><Relationship Id="rId13" Type="http://schemas.openxmlformats.org/officeDocument/2006/relationships/hyperlink" Target="mailto:jitka.taussikova@skaut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sidla.net" TargetMode="External"/><Relationship Id="rId12" Type="http://schemas.openxmlformats.org/officeDocument/2006/relationships/hyperlink" Target="https://www.flickr.com/photos/skaut/albums/with/7215765036201988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skaut/albums/with/7215765036201988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au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11A7-0E43-4684-832C-19F4C7DA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Jitka Taussikova</cp:lastModifiedBy>
  <cp:revision>7</cp:revision>
  <dcterms:created xsi:type="dcterms:W3CDTF">2017-01-11T14:20:00Z</dcterms:created>
  <dcterms:modified xsi:type="dcterms:W3CDTF">2017-01-11T14:24:00Z</dcterms:modified>
</cp:coreProperties>
</file>