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94A3F7" w14:textId="77777777" w:rsidR="00CC5B98" w:rsidRPr="00CC5B98" w:rsidRDefault="001025A4" w:rsidP="00CC5B98">
      <w:pPr>
        <w:rPr>
          <w:b/>
          <w:sz w:val="32"/>
          <w:szCs w:val="32"/>
        </w:rPr>
      </w:pPr>
      <w:r w:rsidRPr="004233D7"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0579" wp14:editId="42E15405">
                <wp:simplePos x="0" y="0"/>
                <wp:positionH relativeFrom="page">
                  <wp:posOffset>5302885</wp:posOffset>
                </wp:positionH>
                <wp:positionV relativeFrom="page">
                  <wp:posOffset>1602740</wp:posOffset>
                </wp:positionV>
                <wp:extent cx="1257300" cy="396240"/>
                <wp:effectExtent l="0" t="0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70D0F" w14:textId="40D36F41" w:rsidR="004233D7" w:rsidRPr="006C24AB" w:rsidRDefault="004233D7" w:rsidP="002C5D42">
                            <w:pPr>
                              <w:pStyle w:val="datum"/>
                              <w:jc w:val="right"/>
                            </w:pPr>
                            <w:r w:rsidRPr="006C24AB">
                              <w:rPr>
                                <w:b/>
                                <w:bCs/>
                              </w:rPr>
                              <w:t>Tisková zpráva</w:t>
                            </w:r>
                            <w:r w:rsidR="006C24A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025A4" w:rsidRPr="006C24AB">
                              <w:t xml:space="preserve"> </w:t>
                            </w:r>
                            <w:r w:rsidR="000C255A">
                              <w:t xml:space="preserve">   </w:t>
                            </w:r>
                            <w:r w:rsidR="00CC5B98">
                              <w:t>3</w:t>
                            </w:r>
                            <w:r w:rsidR="008A19C5">
                              <w:t>1</w:t>
                            </w:r>
                            <w:r w:rsidR="001025A4" w:rsidRPr="006C24AB">
                              <w:t>. červ</w:t>
                            </w:r>
                            <w:r w:rsidR="008A19C5">
                              <w:t>ence</w:t>
                            </w:r>
                            <w:r w:rsidR="001025A4" w:rsidRPr="006C24AB">
                              <w:t xml:space="preserve"> 2017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0579" id="Obdélník 1" o:spid="_x0000_s1026" style="position:absolute;margin-left:417.55pt;margin-top:126.2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    <v:textbox inset="0,0,0,0">
                  <w:txbxContent>
                    <w:p w14:paraId="48570D0F" w14:textId="40D36F41" w:rsidR="004233D7" w:rsidRPr="006C24AB" w:rsidRDefault="004233D7" w:rsidP="002C5D42">
                      <w:pPr>
                        <w:pStyle w:val="datum"/>
                        <w:jc w:val="right"/>
                      </w:pPr>
                      <w:r w:rsidRPr="006C24AB">
                        <w:rPr>
                          <w:b/>
                          <w:bCs/>
                        </w:rPr>
                        <w:t>Tisková zpráva</w:t>
                      </w:r>
                      <w:r w:rsidR="006C24AB">
                        <w:rPr>
                          <w:b/>
                          <w:bCs/>
                        </w:rPr>
                        <w:t xml:space="preserve">    </w:t>
                      </w:r>
                      <w:r w:rsidR="001025A4" w:rsidRPr="006C24AB">
                        <w:t xml:space="preserve"> </w:t>
                      </w:r>
                      <w:r w:rsidR="000C255A">
                        <w:t xml:space="preserve">   </w:t>
                      </w:r>
                      <w:r w:rsidR="00CC5B98">
                        <w:t>3</w:t>
                      </w:r>
                      <w:r w:rsidR="008A19C5">
                        <w:t>1</w:t>
                      </w:r>
                      <w:r w:rsidR="001025A4" w:rsidRPr="006C24AB">
                        <w:t>. červ</w:t>
                      </w:r>
                      <w:r w:rsidR="008A19C5">
                        <w:t>ence</w:t>
                      </w:r>
                      <w:r w:rsidR="001025A4" w:rsidRPr="006C24AB">
                        <w:t xml:space="preserve"> 2017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>
        <w:t xml:space="preserve">Tisková </w:t>
      </w:r>
      <w:proofErr w:type="spellStart"/>
      <w:r>
        <w:t>zprá</w:t>
      </w:r>
      <w:proofErr w:type="spellEnd"/>
      <w:r w:rsidR="00DE4D71">
        <w:t xml:space="preserve"> </w:t>
      </w:r>
      <w:r w:rsidR="00CC5B98" w:rsidRPr="00CC5B98">
        <w:rPr>
          <w:b/>
          <w:sz w:val="32"/>
          <w:szCs w:val="32"/>
        </w:rPr>
        <w:t>1. srpna 1907 vznikl skauting. Po 110 letech zájem o skautská dobrodružství v Česku setrvale roste</w:t>
      </w:r>
    </w:p>
    <w:p w14:paraId="63632906" w14:textId="77777777" w:rsidR="00CC5B98" w:rsidRPr="00CC5B98" w:rsidRDefault="00CC5B98" w:rsidP="00CC5B98">
      <w:pPr>
        <w:autoSpaceDE/>
        <w:autoSpaceDN/>
        <w:adjustRightInd/>
        <w:spacing w:after="160" w:line="259" w:lineRule="auto"/>
      </w:pPr>
    </w:p>
    <w:p w14:paraId="6E29B367" w14:textId="53A5C6B6" w:rsidR="00CC5B98" w:rsidRPr="00CC5B98" w:rsidRDefault="00CC5B98" w:rsidP="00CC5B98">
      <w:pPr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CC5B98">
        <w:rPr>
          <w:b/>
          <w:sz w:val="28"/>
          <w:szCs w:val="28"/>
        </w:rPr>
        <w:t xml:space="preserve">Přesně před 110 lety Robert Baden-Powell uspořádal na ostrově Brownsea první skautský tábor na světě. Dnes je </w:t>
      </w:r>
      <w:r w:rsidR="002873DD">
        <w:rPr>
          <w:b/>
          <w:sz w:val="28"/>
          <w:szCs w:val="28"/>
        </w:rPr>
        <w:t xml:space="preserve">skautek a </w:t>
      </w:r>
      <w:r w:rsidRPr="00CC5B98">
        <w:rPr>
          <w:b/>
          <w:sz w:val="28"/>
          <w:szCs w:val="28"/>
        </w:rPr>
        <w:t>skautů ve světě 50 milionů. V Česku se stále zvyšuje zájem rodičů i dět</w:t>
      </w:r>
      <w:r w:rsidR="002873DD">
        <w:rPr>
          <w:b/>
          <w:sz w:val="28"/>
          <w:szCs w:val="28"/>
        </w:rPr>
        <w:t>í</w:t>
      </w:r>
      <w:r w:rsidRPr="00CC5B98">
        <w:rPr>
          <w:b/>
          <w:sz w:val="28"/>
          <w:szCs w:val="28"/>
        </w:rPr>
        <w:t xml:space="preserve"> o vstup do skautského oddílu, počet skautů a skautek vzrostl za </w:t>
      </w:r>
      <w:r w:rsidR="002873DD">
        <w:rPr>
          <w:b/>
          <w:sz w:val="28"/>
          <w:szCs w:val="28"/>
        </w:rPr>
        <w:t xml:space="preserve">posledních </w:t>
      </w:r>
      <w:r w:rsidRPr="00CC5B98">
        <w:rPr>
          <w:b/>
          <w:sz w:val="28"/>
          <w:szCs w:val="28"/>
        </w:rPr>
        <w:t>11 let o 40 procent.</w:t>
      </w:r>
    </w:p>
    <w:p w14:paraId="50D469A8" w14:textId="781C31BA" w:rsidR="00CC5B98" w:rsidRPr="00CC5B98" w:rsidRDefault="00CC5B98" w:rsidP="00CC5B98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CC5B98">
        <w:rPr>
          <w:sz w:val="24"/>
          <w:szCs w:val="24"/>
        </w:rPr>
        <w:t>V roce 1907 si Robert Baden</w:t>
      </w:r>
      <w:r w:rsidR="002873DD">
        <w:rPr>
          <w:sz w:val="24"/>
          <w:szCs w:val="24"/>
        </w:rPr>
        <w:t>-</w:t>
      </w:r>
      <w:proofErr w:type="spellStart"/>
      <w:r w:rsidRPr="00CC5B98">
        <w:rPr>
          <w:sz w:val="24"/>
          <w:szCs w:val="24"/>
        </w:rPr>
        <w:t>Powell</w:t>
      </w:r>
      <w:proofErr w:type="spellEnd"/>
      <w:r w:rsidRPr="00CC5B98">
        <w:rPr>
          <w:sz w:val="24"/>
          <w:szCs w:val="24"/>
        </w:rPr>
        <w:t xml:space="preserve"> vybral 20 chlapců z různých sociálních vrstev a </w:t>
      </w:r>
      <w:r w:rsidR="003A6194">
        <w:rPr>
          <w:sz w:val="24"/>
          <w:szCs w:val="24"/>
        </w:rPr>
        <w:t xml:space="preserve">připravil pro </w:t>
      </w:r>
      <w:r w:rsidRPr="00CC5B98">
        <w:rPr>
          <w:sz w:val="24"/>
          <w:szCs w:val="24"/>
        </w:rPr>
        <w:t xml:space="preserve">ně </w:t>
      </w:r>
      <w:r w:rsidR="003A6194">
        <w:rPr>
          <w:sz w:val="24"/>
          <w:szCs w:val="24"/>
        </w:rPr>
        <w:t>tábor</w:t>
      </w:r>
      <w:r w:rsidR="002873DD">
        <w:rPr>
          <w:sz w:val="24"/>
          <w:szCs w:val="24"/>
        </w:rPr>
        <w:t>, do té doby nezvyklý</w:t>
      </w:r>
      <w:r w:rsidRPr="00CC5B98">
        <w:rPr>
          <w:sz w:val="24"/>
          <w:szCs w:val="24"/>
        </w:rPr>
        <w:t xml:space="preserve">. Po úspěchu prvního tábora vychází </w:t>
      </w:r>
      <w:r w:rsidR="002873DD">
        <w:rPr>
          <w:sz w:val="24"/>
          <w:szCs w:val="24"/>
        </w:rPr>
        <w:t>Baden-</w:t>
      </w:r>
      <w:proofErr w:type="spellStart"/>
      <w:r w:rsidRPr="00CC5B98">
        <w:rPr>
          <w:sz w:val="24"/>
          <w:szCs w:val="24"/>
        </w:rPr>
        <w:t>Powellova</w:t>
      </w:r>
      <w:proofErr w:type="spellEnd"/>
      <w:r w:rsidRPr="00CC5B98">
        <w:rPr>
          <w:sz w:val="24"/>
          <w:szCs w:val="24"/>
        </w:rPr>
        <w:t xml:space="preserve"> kniha </w:t>
      </w:r>
      <w:proofErr w:type="spellStart"/>
      <w:r w:rsidRPr="00CC5B98">
        <w:rPr>
          <w:i/>
          <w:sz w:val="24"/>
          <w:szCs w:val="24"/>
        </w:rPr>
        <w:t>Scouting</w:t>
      </w:r>
      <w:proofErr w:type="spellEnd"/>
      <w:r w:rsidRPr="00CC5B98">
        <w:rPr>
          <w:i/>
          <w:sz w:val="24"/>
          <w:szCs w:val="24"/>
        </w:rPr>
        <w:t xml:space="preserve"> </w:t>
      </w:r>
      <w:proofErr w:type="spellStart"/>
      <w:r w:rsidRPr="00CC5B98">
        <w:rPr>
          <w:i/>
          <w:sz w:val="24"/>
          <w:szCs w:val="24"/>
        </w:rPr>
        <w:t>for</w:t>
      </w:r>
      <w:proofErr w:type="spellEnd"/>
      <w:r w:rsidRPr="00CC5B98">
        <w:rPr>
          <w:i/>
          <w:sz w:val="24"/>
          <w:szCs w:val="24"/>
        </w:rPr>
        <w:t xml:space="preserve"> </w:t>
      </w:r>
      <w:proofErr w:type="spellStart"/>
      <w:r w:rsidR="002873DD">
        <w:rPr>
          <w:i/>
          <w:sz w:val="24"/>
          <w:szCs w:val="24"/>
        </w:rPr>
        <w:t>B</w:t>
      </w:r>
      <w:r w:rsidRPr="00CC5B98">
        <w:rPr>
          <w:i/>
          <w:sz w:val="24"/>
          <w:szCs w:val="24"/>
        </w:rPr>
        <w:t>oys</w:t>
      </w:r>
      <w:proofErr w:type="spellEnd"/>
      <w:r w:rsidRPr="00CC5B98">
        <w:rPr>
          <w:sz w:val="24"/>
          <w:szCs w:val="24"/>
        </w:rPr>
        <w:t xml:space="preserve">, která pomohla rozšířit skauting do téměř všech zemí světa. Skautská výchova od počátku vedla k čestnosti, </w:t>
      </w:r>
      <w:r w:rsidR="003A6194">
        <w:rPr>
          <w:sz w:val="24"/>
          <w:szCs w:val="24"/>
        </w:rPr>
        <w:t>spolupráci,</w:t>
      </w:r>
      <w:r w:rsidRPr="00CC5B98">
        <w:rPr>
          <w:sz w:val="24"/>
          <w:szCs w:val="24"/>
        </w:rPr>
        <w:t xml:space="preserve"> a </w:t>
      </w:r>
      <w:r w:rsidR="003A6194">
        <w:rPr>
          <w:sz w:val="24"/>
          <w:szCs w:val="24"/>
        </w:rPr>
        <w:t xml:space="preserve">k </w:t>
      </w:r>
      <w:r w:rsidRPr="00CC5B98">
        <w:rPr>
          <w:sz w:val="24"/>
          <w:szCs w:val="24"/>
        </w:rPr>
        <w:t xml:space="preserve">lásce k přírodě s cílem výchovy dobrého občana. Baden-Powell využil přání a zájmů dětí a nabídl jim program a hry v malých skupinkách, kde mohly nacházet nové přátele. Skauting </w:t>
      </w:r>
      <w:r w:rsidR="003A6194">
        <w:rPr>
          <w:sz w:val="24"/>
          <w:szCs w:val="24"/>
        </w:rPr>
        <w:t xml:space="preserve">se </w:t>
      </w:r>
      <w:r w:rsidRPr="00CC5B98">
        <w:rPr>
          <w:sz w:val="24"/>
          <w:szCs w:val="24"/>
        </w:rPr>
        <w:t xml:space="preserve">rychle </w:t>
      </w:r>
      <w:r w:rsidR="003A6194">
        <w:rPr>
          <w:sz w:val="24"/>
          <w:szCs w:val="24"/>
        </w:rPr>
        <w:t xml:space="preserve">šířil po světě. </w:t>
      </w:r>
    </w:p>
    <w:p w14:paraId="7FE639F4" w14:textId="374E46E9" w:rsidR="00CC5B98" w:rsidRDefault="00CC5B98" w:rsidP="00CC5B98">
      <w:p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CC5B98">
        <w:rPr>
          <w:sz w:val="24"/>
          <w:szCs w:val="24"/>
        </w:rPr>
        <w:t xml:space="preserve">V létě roku 1911 profesor A. B. Svojsík odjíždí do Anglie, aby poznal </w:t>
      </w:r>
      <w:r w:rsidR="003A6194">
        <w:rPr>
          <w:sz w:val="24"/>
          <w:szCs w:val="24"/>
        </w:rPr>
        <w:t>tamější</w:t>
      </w:r>
      <w:r w:rsidR="003A6194" w:rsidRPr="00CC5B98">
        <w:rPr>
          <w:sz w:val="24"/>
          <w:szCs w:val="24"/>
        </w:rPr>
        <w:t xml:space="preserve"> </w:t>
      </w:r>
      <w:r w:rsidRPr="00CC5B98">
        <w:rPr>
          <w:sz w:val="24"/>
          <w:szCs w:val="24"/>
        </w:rPr>
        <w:t xml:space="preserve">skauty. V roce 1912 vychází jeho kniha </w:t>
      </w:r>
      <w:r w:rsidRPr="00CC5B98">
        <w:rPr>
          <w:i/>
          <w:sz w:val="24"/>
          <w:szCs w:val="24"/>
        </w:rPr>
        <w:t xml:space="preserve">Základy </w:t>
      </w:r>
      <w:r w:rsidR="002873DD">
        <w:rPr>
          <w:i/>
          <w:sz w:val="24"/>
          <w:szCs w:val="24"/>
        </w:rPr>
        <w:t>j</w:t>
      </w:r>
      <w:r w:rsidRPr="00CC5B98">
        <w:rPr>
          <w:i/>
          <w:sz w:val="24"/>
          <w:szCs w:val="24"/>
        </w:rPr>
        <w:t>unáctví</w:t>
      </w:r>
      <w:r w:rsidRPr="00CC5B98">
        <w:rPr>
          <w:sz w:val="24"/>
          <w:szCs w:val="24"/>
        </w:rPr>
        <w:t xml:space="preserve">, na které spolupracoval s tehdejšími představiteli vědy a kultury. V červenci téhož roku začíná první skautský tábor </w:t>
      </w:r>
      <w:r w:rsidR="002873DD">
        <w:rPr>
          <w:sz w:val="24"/>
          <w:szCs w:val="24"/>
        </w:rPr>
        <w:t xml:space="preserve">v českých zemích, </w:t>
      </w:r>
      <w:r w:rsidRPr="00CC5B98">
        <w:rPr>
          <w:sz w:val="24"/>
          <w:szCs w:val="24"/>
        </w:rPr>
        <w:t xml:space="preserve">nedaleko hradu Lipnice. V roce 1913 se již skauti zabydlují v prvních </w:t>
      </w:r>
      <w:proofErr w:type="spellStart"/>
      <w:r w:rsidRPr="00CC5B98">
        <w:rPr>
          <w:sz w:val="24"/>
          <w:szCs w:val="24"/>
        </w:rPr>
        <w:t>podsadových</w:t>
      </w:r>
      <w:proofErr w:type="spellEnd"/>
      <w:r w:rsidRPr="00CC5B98">
        <w:rPr>
          <w:sz w:val="24"/>
          <w:szCs w:val="24"/>
        </w:rPr>
        <w:t xml:space="preserve"> stanech – světovém unikátu, který dodnes obdivují skautky a skauti z celého světa. Brzy se ke skautingu přidali také dívky. První tábor českých skautek se konal v roce 1915 u Živohoště.</w:t>
      </w:r>
    </w:p>
    <w:p w14:paraId="2E580854" w14:textId="77777777" w:rsidR="00CC5B98" w:rsidRPr="004A05FD" w:rsidRDefault="00CC5B98" w:rsidP="00CC5B98">
      <w:p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4A05FD">
        <w:rPr>
          <w:rFonts w:eastAsia="Times New Roman" w:cs="Arial"/>
          <w:iCs/>
          <w:sz w:val="24"/>
          <w:szCs w:val="24"/>
          <w:lang w:eastAsia="cs-CZ"/>
        </w:rPr>
        <w:t>Dnes je Junák – český skaut největší výchovnou organizací pro děti a mládež v Česku. Za posledních 11 let se počet skautek a skautů v zemi zvýšil ze 40 tisíc na téměř 58 tisíc. Skauting vede k formování charakteru, přináší mladým lidem dobrodružství a partu kamarádů. Je největším hnutím mladých na světě – hlásí se k němu 50 milionů dětí, mladých lidí a dospělých dobrovolníků ve 216 zemích</w:t>
      </w:r>
      <w:r w:rsidRPr="004A05FD">
        <w:rPr>
          <w:rFonts w:eastAsia="Times New Roman" w:cs="Arial"/>
          <w:sz w:val="24"/>
          <w:szCs w:val="24"/>
          <w:lang w:eastAsia="cs-CZ"/>
        </w:rPr>
        <w:t xml:space="preserve"> světa. </w:t>
      </w:r>
    </w:p>
    <w:p w14:paraId="11B93F5F" w14:textId="77777777" w:rsidR="00CC5B98" w:rsidRDefault="00CC5B98" w:rsidP="00CC5B98">
      <w:pPr>
        <w:spacing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14:paraId="0F0E753A" w14:textId="1562E272" w:rsidR="00CC5B98" w:rsidRPr="004A05FD" w:rsidRDefault="002873DD" w:rsidP="00CC5B98">
      <w:pPr>
        <w:spacing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cs-CZ"/>
        </w:rPr>
        <w:t xml:space="preserve">Zajímavá témata o současném </w:t>
      </w:r>
      <w:r w:rsidR="00CC5B98" w:rsidRPr="004A05FD">
        <w:rPr>
          <w:rFonts w:eastAsia="Times New Roman" w:cs="Arial"/>
          <w:b/>
          <w:bCs/>
          <w:color w:val="333333"/>
          <w:sz w:val="24"/>
          <w:szCs w:val="24"/>
          <w:lang w:eastAsia="cs-CZ"/>
        </w:rPr>
        <w:t xml:space="preserve">skautingu </w:t>
      </w:r>
      <w:r>
        <w:rPr>
          <w:rFonts w:eastAsia="Times New Roman" w:cs="Arial"/>
          <w:b/>
          <w:bCs/>
          <w:color w:val="333333"/>
          <w:sz w:val="24"/>
          <w:szCs w:val="24"/>
          <w:lang w:eastAsia="cs-CZ"/>
        </w:rPr>
        <w:t xml:space="preserve">najdete </w:t>
      </w:r>
      <w:r w:rsidR="00CC5B98" w:rsidRPr="004A05FD">
        <w:rPr>
          <w:rFonts w:eastAsia="Times New Roman" w:cs="Arial"/>
          <w:b/>
          <w:bCs/>
          <w:sz w:val="24"/>
          <w:szCs w:val="24"/>
          <w:lang w:eastAsia="cs-CZ"/>
        </w:rPr>
        <w:t>v tiskových zprávách:</w:t>
      </w:r>
    </w:p>
    <w:p w14:paraId="4391BB26" w14:textId="0D95EE48" w:rsidR="002873DD" w:rsidRPr="004A05FD" w:rsidRDefault="003A6194" w:rsidP="004A05FD">
      <w:pPr>
        <w:pStyle w:val="Odstavecseseznamem"/>
        <w:numPr>
          <w:ilvl w:val="0"/>
          <w:numId w:val="7"/>
        </w:numPr>
        <w:autoSpaceDE/>
        <w:autoSpaceDN/>
        <w:adjustRightInd/>
        <w:spacing w:after="160" w:line="259" w:lineRule="auto"/>
        <w:rPr>
          <w:color w:val="0563C1" w:themeColor="hyperlink"/>
          <w:sz w:val="24"/>
          <w:szCs w:val="24"/>
          <w:u w:val="single"/>
        </w:rPr>
      </w:pPr>
      <w:hyperlink r:id="rId8" w:history="1">
        <w:r w:rsidR="00CC5B98" w:rsidRPr="00CC5B98">
          <w:rPr>
            <w:color w:val="0563C1" w:themeColor="hyperlink"/>
            <w:sz w:val="24"/>
            <w:szCs w:val="24"/>
            <w:u w:val="single"/>
          </w:rPr>
          <w:t>Skauti jsou v očích veřejnosti spojeni s pobytem v přírodě, výchovou ke spolupráci, dobrodružstvím a pomocí druhým</w:t>
        </w:r>
      </w:hyperlink>
    </w:p>
    <w:p w14:paraId="30CFF4D1" w14:textId="4BE302D8" w:rsidR="00CC5B98" w:rsidRPr="002873DD" w:rsidRDefault="003A6194" w:rsidP="004A05FD">
      <w:pPr>
        <w:pStyle w:val="Odstavecseseznamem"/>
        <w:numPr>
          <w:ilvl w:val="0"/>
          <w:numId w:val="7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hyperlink r:id="rId9" w:history="1">
        <w:r w:rsidR="00CC5B98" w:rsidRPr="002873DD">
          <w:rPr>
            <w:color w:val="0563C1" w:themeColor="hyperlink"/>
            <w:sz w:val="24"/>
            <w:szCs w:val="24"/>
            <w:u w:val="single"/>
          </w:rPr>
          <w:t>Skauting utužuje duševní zdraví. Dětství strávené ve skautu má pozitivní vliv i v dospělosti, prokázal vědecký výzkum</w:t>
        </w:r>
      </w:hyperlink>
    </w:p>
    <w:p w14:paraId="34EFD5E9" w14:textId="77777777" w:rsidR="00CC5B98" w:rsidRPr="004A05FD" w:rsidRDefault="003A6194" w:rsidP="004A05FD">
      <w:pPr>
        <w:pStyle w:val="Odstavecseseznamem"/>
        <w:numPr>
          <w:ilvl w:val="0"/>
          <w:numId w:val="7"/>
        </w:numPr>
        <w:autoSpaceDE/>
        <w:autoSpaceDN/>
        <w:adjustRightInd/>
        <w:spacing w:after="160" w:line="259" w:lineRule="auto"/>
        <w:rPr>
          <w:color w:val="0563C1" w:themeColor="hyperlink"/>
          <w:sz w:val="24"/>
          <w:szCs w:val="24"/>
          <w:u w:val="single"/>
        </w:rPr>
      </w:pPr>
      <w:hyperlink r:id="rId10" w:history="1">
        <w:r w:rsidR="00CC5B98" w:rsidRPr="00CC5B98">
          <w:rPr>
            <w:color w:val="0563C1" w:themeColor="hyperlink"/>
            <w:sz w:val="24"/>
            <w:szCs w:val="24"/>
            <w:u w:val="single"/>
          </w:rPr>
          <w:t>Skauti umí pracovat v týmu, jsou kreativní a drží slovo. - Proč je dobré zaměstnávat lidi se zkušeností ze skautingu</w:t>
        </w:r>
      </w:hyperlink>
    </w:p>
    <w:p w14:paraId="6FEE1945" w14:textId="77777777" w:rsidR="00CC5B98" w:rsidRPr="004A05FD" w:rsidRDefault="003A6194" w:rsidP="004A05FD">
      <w:pPr>
        <w:pStyle w:val="Odstavecseseznamem"/>
        <w:numPr>
          <w:ilvl w:val="0"/>
          <w:numId w:val="7"/>
        </w:numPr>
        <w:autoSpaceDE/>
        <w:autoSpaceDN/>
        <w:adjustRightInd/>
        <w:spacing w:after="160" w:line="259" w:lineRule="auto"/>
        <w:rPr>
          <w:color w:val="0563C1" w:themeColor="hyperlink"/>
          <w:sz w:val="24"/>
          <w:szCs w:val="24"/>
          <w:u w:val="single"/>
        </w:rPr>
      </w:pPr>
      <w:hyperlink r:id="rId11" w:history="1">
        <w:r w:rsidR="00CC5B98" w:rsidRPr="00CC5B98">
          <w:rPr>
            <w:color w:val="0563C1" w:themeColor="hyperlink"/>
            <w:sz w:val="24"/>
            <w:szCs w:val="24"/>
            <w:u w:val="single"/>
          </w:rPr>
          <w:t>Chcete samostatné dítě? Najděte mu skautský oddíl!</w:t>
        </w:r>
      </w:hyperlink>
    </w:p>
    <w:p w14:paraId="1C4C4CCD" w14:textId="77777777" w:rsidR="00CC5B98" w:rsidRPr="00CC5B98" w:rsidRDefault="003A6194" w:rsidP="004A05FD">
      <w:pPr>
        <w:pStyle w:val="Odstavecseseznamem"/>
        <w:numPr>
          <w:ilvl w:val="0"/>
          <w:numId w:val="7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hyperlink r:id="rId12" w:history="1">
        <w:r w:rsidR="00CC5B98" w:rsidRPr="00CC5B98">
          <w:rPr>
            <w:color w:val="0563C1" w:themeColor="hyperlink"/>
            <w:sz w:val="24"/>
            <w:szCs w:val="24"/>
            <w:u w:val="single"/>
          </w:rPr>
          <w:t>Skautští dobrovolníci ušetří státu každoročně více než jednu miliardu korun</w:t>
        </w:r>
      </w:hyperlink>
    </w:p>
    <w:p w14:paraId="0D0BC8AE" w14:textId="12441AA5" w:rsidR="00CC5B98" w:rsidRDefault="00CC5B98" w:rsidP="00CC5B98">
      <w:pPr>
        <w:spacing w:line="240" w:lineRule="auto"/>
        <w:rPr>
          <w:rFonts w:eastAsia="Times New Roman" w:cs="Arial"/>
          <w:b/>
          <w:bCs/>
          <w:i/>
          <w:color w:val="0F7FB6"/>
          <w:sz w:val="24"/>
          <w:szCs w:val="24"/>
          <w:u w:val="single"/>
          <w:lang w:eastAsia="cs-CZ"/>
        </w:rPr>
      </w:pPr>
    </w:p>
    <w:p w14:paraId="59BEE39D" w14:textId="42359640" w:rsidR="003A6194" w:rsidRPr="004A05FD" w:rsidRDefault="003A6194" w:rsidP="00CC5B98">
      <w:pPr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 w:rsidRPr="004A05FD">
        <w:rPr>
          <w:rFonts w:eastAsia="Times New Roman" w:cs="Arial"/>
          <w:bCs/>
          <w:sz w:val="24"/>
          <w:szCs w:val="24"/>
          <w:lang w:eastAsia="cs-CZ"/>
        </w:rPr>
        <w:t xml:space="preserve">Další tiskové zprávy a informace o skautingu najdete na </w:t>
      </w:r>
      <w:hyperlink r:id="rId13" w:history="1">
        <w:r w:rsidRPr="004A05FD">
          <w:rPr>
            <w:rStyle w:val="Hypertextovodkaz"/>
            <w:rFonts w:eastAsia="Times New Roman" w:cs="Arial"/>
            <w:b/>
            <w:bCs/>
            <w:color w:val="auto"/>
            <w:sz w:val="24"/>
            <w:szCs w:val="24"/>
            <w:lang w:eastAsia="cs-CZ"/>
          </w:rPr>
          <w:t>www.skaut.cz</w:t>
        </w:r>
      </w:hyperlink>
      <w:r w:rsidRPr="004A05FD">
        <w:rPr>
          <w:rFonts w:eastAsia="Times New Roman" w:cs="Arial"/>
          <w:bCs/>
          <w:sz w:val="24"/>
          <w:szCs w:val="24"/>
          <w:lang w:eastAsia="cs-CZ"/>
        </w:rPr>
        <w:t>.</w:t>
      </w:r>
    </w:p>
    <w:p w14:paraId="7F564403" w14:textId="77777777" w:rsidR="003A6194" w:rsidRPr="00E41C02" w:rsidRDefault="003A6194" w:rsidP="00CC5B98">
      <w:pPr>
        <w:spacing w:line="240" w:lineRule="auto"/>
        <w:rPr>
          <w:rFonts w:eastAsia="Times New Roman" w:cs="Arial"/>
          <w:b/>
          <w:bCs/>
          <w:i/>
          <w:color w:val="0F7FB6"/>
          <w:sz w:val="24"/>
          <w:szCs w:val="24"/>
          <w:u w:val="single"/>
          <w:lang w:eastAsia="cs-CZ"/>
        </w:rPr>
      </w:pPr>
    </w:p>
    <w:p w14:paraId="6612B4C1" w14:textId="77777777" w:rsidR="004233D7" w:rsidRPr="00E41C02" w:rsidRDefault="004233D7" w:rsidP="00E41C02">
      <w:pPr>
        <w:spacing w:line="240" w:lineRule="auto"/>
        <w:rPr>
          <w:b/>
          <w:sz w:val="24"/>
          <w:szCs w:val="24"/>
        </w:rPr>
      </w:pPr>
      <w:r w:rsidRPr="00E41C02">
        <w:rPr>
          <w:b/>
          <w:sz w:val="24"/>
          <w:szCs w:val="24"/>
        </w:rPr>
        <w:t xml:space="preserve">Jitka </w:t>
      </w:r>
      <w:proofErr w:type="spellStart"/>
      <w:r w:rsidRPr="00E41C02">
        <w:rPr>
          <w:b/>
          <w:sz w:val="24"/>
          <w:szCs w:val="24"/>
        </w:rPr>
        <w:t>Taussiková</w:t>
      </w:r>
      <w:proofErr w:type="spellEnd"/>
    </w:p>
    <w:p w14:paraId="76AD3650" w14:textId="77777777" w:rsidR="004233D7" w:rsidRPr="00E41C02" w:rsidRDefault="004233D7" w:rsidP="00E41C02">
      <w:pPr>
        <w:spacing w:line="240" w:lineRule="auto"/>
        <w:rPr>
          <w:b/>
          <w:sz w:val="24"/>
          <w:szCs w:val="24"/>
        </w:rPr>
      </w:pPr>
      <w:r w:rsidRPr="00E41C02">
        <w:rPr>
          <w:b/>
          <w:sz w:val="24"/>
          <w:szCs w:val="24"/>
        </w:rPr>
        <w:t>tisková mluvčí</w:t>
      </w:r>
    </w:p>
    <w:p w14:paraId="6E0991F9" w14:textId="77777777" w:rsidR="004233D7" w:rsidRPr="00E41C02" w:rsidRDefault="004233D7" w:rsidP="00E41C02">
      <w:pPr>
        <w:spacing w:line="240" w:lineRule="auto"/>
        <w:rPr>
          <w:sz w:val="24"/>
          <w:szCs w:val="24"/>
        </w:rPr>
      </w:pPr>
      <w:r w:rsidRPr="00E41C02">
        <w:rPr>
          <w:sz w:val="24"/>
          <w:szCs w:val="24"/>
        </w:rPr>
        <w:t>Junák – český skaut</w:t>
      </w:r>
    </w:p>
    <w:p w14:paraId="0031E17E" w14:textId="77777777" w:rsidR="004233D7" w:rsidRPr="00E41C02" w:rsidRDefault="004233D7" w:rsidP="00E41C02">
      <w:pPr>
        <w:spacing w:line="240" w:lineRule="auto"/>
        <w:rPr>
          <w:sz w:val="24"/>
          <w:szCs w:val="24"/>
        </w:rPr>
      </w:pPr>
      <w:r w:rsidRPr="00E41C02">
        <w:rPr>
          <w:sz w:val="24"/>
          <w:szCs w:val="24"/>
        </w:rPr>
        <w:t>GSM: 604 867 970</w:t>
      </w:r>
    </w:p>
    <w:p w14:paraId="31E26BF1" w14:textId="31573210" w:rsidR="00E27C8A" w:rsidRPr="00E41C02" w:rsidRDefault="003A6194" w:rsidP="00E41C02">
      <w:pPr>
        <w:spacing w:line="240" w:lineRule="auto"/>
        <w:rPr>
          <w:sz w:val="24"/>
          <w:szCs w:val="24"/>
        </w:rPr>
      </w:pPr>
      <w:hyperlink r:id="rId14" w:history="1">
        <w:r w:rsidRPr="007B52C8">
          <w:rPr>
            <w:rStyle w:val="Hypertextovodkaz"/>
            <w:sz w:val="24"/>
            <w:szCs w:val="24"/>
          </w:rPr>
          <w:t>jitka.taussikova</w:t>
        </w:r>
        <w:r w:rsidRPr="007B52C8">
          <w:rPr>
            <w:rStyle w:val="Hypertextovodkaz"/>
            <w:sz w:val="24"/>
            <w:szCs w:val="24"/>
            <w:lang w:val="en-US"/>
          </w:rPr>
          <w:t>@</w:t>
        </w:r>
        <w:r w:rsidRPr="007B52C8">
          <w:rPr>
            <w:rStyle w:val="Hypertextovodkaz"/>
            <w:sz w:val="24"/>
            <w:szCs w:val="24"/>
          </w:rPr>
          <w:t>skaut.cz</w:t>
        </w:r>
      </w:hyperlink>
      <w:r>
        <w:rPr>
          <w:sz w:val="24"/>
          <w:szCs w:val="24"/>
        </w:rPr>
        <w:t xml:space="preserve"> </w:t>
      </w:r>
      <w:r w:rsidR="00292025" w:rsidRPr="00E41C02">
        <w:rPr>
          <w:sz w:val="24"/>
          <w:szCs w:val="24"/>
        </w:rPr>
        <w:t xml:space="preserve"> </w:t>
      </w:r>
    </w:p>
    <w:sectPr w:rsidR="00E27C8A" w:rsidRPr="00E41C02" w:rsidSect="0010171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5828" w14:textId="77777777" w:rsidR="00D31DE0" w:rsidRDefault="00D31DE0" w:rsidP="00233CB6">
      <w:r>
        <w:separator/>
      </w:r>
    </w:p>
  </w:endnote>
  <w:endnote w:type="continuationSeparator" w:id="0">
    <w:p w14:paraId="3B37ECFC" w14:textId="77777777" w:rsidR="00D31DE0" w:rsidRDefault="00D31DE0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66E98AB5" w:rsidR="00B91B17" w:rsidRPr="00287207" w:rsidRDefault="00B91B17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>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  <w:proofErr w:type="gramEnd"/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4A05FD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4A05FD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66E98AB5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3A619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3A619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4A05FD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3A619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E3D2" w14:textId="77777777" w:rsidR="00D31DE0" w:rsidRDefault="00D31DE0" w:rsidP="00233CB6">
      <w:r>
        <w:separator/>
      </w:r>
    </w:p>
  </w:footnote>
  <w:footnote w:type="continuationSeparator" w:id="0">
    <w:p w14:paraId="5E919A0B" w14:textId="77777777" w:rsidR="00D31DE0" w:rsidRDefault="00D31DE0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CF69D4"/>
    <w:multiLevelType w:val="hybridMultilevel"/>
    <w:tmpl w:val="5294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988"/>
    <w:rsid w:val="00031C2D"/>
    <w:rsid w:val="00052445"/>
    <w:rsid w:val="00064F4E"/>
    <w:rsid w:val="0009627D"/>
    <w:rsid w:val="000A1228"/>
    <w:rsid w:val="000C1850"/>
    <w:rsid w:val="000C255A"/>
    <w:rsid w:val="000E73AA"/>
    <w:rsid w:val="00101716"/>
    <w:rsid w:val="00101736"/>
    <w:rsid w:val="001025A4"/>
    <w:rsid w:val="00115559"/>
    <w:rsid w:val="00143A99"/>
    <w:rsid w:val="00146AFA"/>
    <w:rsid w:val="00171D0C"/>
    <w:rsid w:val="001A2184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873DD"/>
    <w:rsid w:val="00292025"/>
    <w:rsid w:val="002C2B26"/>
    <w:rsid w:val="002C5D42"/>
    <w:rsid w:val="002D6300"/>
    <w:rsid w:val="002E3119"/>
    <w:rsid w:val="002F7D04"/>
    <w:rsid w:val="00312C12"/>
    <w:rsid w:val="003274CD"/>
    <w:rsid w:val="003463F4"/>
    <w:rsid w:val="00397F35"/>
    <w:rsid w:val="003A6194"/>
    <w:rsid w:val="003A7514"/>
    <w:rsid w:val="003B1F4D"/>
    <w:rsid w:val="003D4453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A05FD"/>
    <w:rsid w:val="004E070E"/>
    <w:rsid w:val="004F43C4"/>
    <w:rsid w:val="004F7DFE"/>
    <w:rsid w:val="005012EC"/>
    <w:rsid w:val="0050199A"/>
    <w:rsid w:val="00510FBC"/>
    <w:rsid w:val="00545939"/>
    <w:rsid w:val="00547D71"/>
    <w:rsid w:val="00576198"/>
    <w:rsid w:val="005C3B68"/>
    <w:rsid w:val="005C5EEF"/>
    <w:rsid w:val="005C6915"/>
    <w:rsid w:val="005D6D08"/>
    <w:rsid w:val="005E3419"/>
    <w:rsid w:val="005E658A"/>
    <w:rsid w:val="006016B3"/>
    <w:rsid w:val="006109D2"/>
    <w:rsid w:val="00617B69"/>
    <w:rsid w:val="00624D00"/>
    <w:rsid w:val="00626DA2"/>
    <w:rsid w:val="006319E3"/>
    <w:rsid w:val="006458E7"/>
    <w:rsid w:val="00664468"/>
    <w:rsid w:val="00665B27"/>
    <w:rsid w:val="00694C7D"/>
    <w:rsid w:val="006B313A"/>
    <w:rsid w:val="006B468A"/>
    <w:rsid w:val="006C24AB"/>
    <w:rsid w:val="006C6598"/>
    <w:rsid w:val="006D15DB"/>
    <w:rsid w:val="006E3801"/>
    <w:rsid w:val="00714047"/>
    <w:rsid w:val="00737243"/>
    <w:rsid w:val="0074088C"/>
    <w:rsid w:val="00743543"/>
    <w:rsid w:val="00744D16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9215D"/>
    <w:rsid w:val="00894ABD"/>
    <w:rsid w:val="008A01AF"/>
    <w:rsid w:val="008A19C5"/>
    <w:rsid w:val="008A2752"/>
    <w:rsid w:val="008B0C0F"/>
    <w:rsid w:val="008B7D81"/>
    <w:rsid w:val="008D55D0"/>
    <w:rsid w:val="00916AD1"/>
    <w:rsid w:val="00923A1B"/>
    <w:rsid w:val="00923EC8"/>
    <w:rsid w:val="00924E5B"/>
    <w:rsid w:val="0096456C"/>
    <w:rsid w:val="009661A7"/>
    <w:rsid w:val="0097217C"/>
    <w:rsid w:val="00994EAB"/>
    <w:rsid w:val="00A360BF"/>
    <w:rsid w:val="00A362E9"/>
    <w:rsid w:val="00A70B6F"/>
    <w:rsid w:val="00A75478"/>
    <w:rsid w:val="00A82FD8"/>
    <w:rsid w:val="00A86D9B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05CC1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1CC"/>
    <w:rsid w:val="00C04831"/>
    <w:rsid w:val="00C11B69"/>
    <w:rsid w:val="00C250A0"/>
    <w:rsid w:val="00C27C93"/>
    <w:rsid w:val="00C40282"/>
    <w:rsid w:val="00C6342F"/>
    <w:rsid w:val="00C67C7F"/>
    <w:rsid w:val="00C74A89"/>
    <w:rsid w:val="00C76AE5"/>
    <w:rsid w:val="00C9247C"/>
    <w:rsid w:val="00CA1991"/>
    <w:rsid w:val="00CA44B1"/>
    <w:rsid w:val="00CC5B98"/>
    <w:rsid w:val="00CE08CB"/>
    <w:rsid w:val="00D02949"/>
    <w:rsid w:val="00D235B3"/>
    <w:rsid w:val="00D31DE0"/>
    <w:rsid w:val="00D33FBF"/>
    <w:rsid w:val="00D5163C"/>
    <w:rsid w:val="00D52D58"/>
    <w:rsid w:val="00D60440"/>
    <w:rsid w:val="00D61365"/>
    <w:rsid w:val="00D66787"/>
    <w:rsid w:val="00D67217"/>
    <w:rsid w:val="00D7230F"/>
    <w:rsid w:val="00D819C6"/>
    <w:rsid w:val="00D834BE"/>
    <w:rsid w:val="00DD6346"/>
    <w:rsid w:val="00DE4D71"/>
    <w:rsid w:val="00DF338E"/>
    <w:rsid w:val="00E14A42"/>
    <w:rsid w:val="00E24158"/>
    <w:rsid w:val="00E27C8A"/>
    <w:rsid w:val="00E30C0A"/>
    <w:rsid w:val="00E350C8"/>
    <w:rsid w:val="00E41A7B"/>
    <w:rsid w:val="00E41C02"/>
    <w:rsid w:val="00E45909"/>
    <w:rsid w:val="00E478AA"/>
    <w:rsid w:val="00E53559"/>
    <w:rsid w:val="00E61700"/>
    <w:rsid w:val="00E639CD"/>
    <w:rsid w:val="00E7341A"/>
    <w:rsid w:val="00E856B1"/>
    <w:rsid w:val="00ED2E91"/>
    <w:rsid w:val="00ED2FEB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ut.cz/novinky/aktu%C3%A1ln%C4%9B/skauti-jsou-v-o%C4%8D%C3%ADch-ve%C5%99ejnosti-spojeni-s-pobytem-v-p%C5%99%C3%ADrod%C4%9B-v%C3%BDchovou-ke-spolupr%C3%A1ci-d" TargetMode="External"/><Relationship Id="rId13" Type="http://schemas.openxmlformats.org/officeDocument/2006/relationships/hyperlink" Target="http://www.skaut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ut.cz/pro-media/tiskova-zprava/skaut%C5%A1t%C3%AD-dobrovoln%C3%ADci-u%C5%A1et%C5%99%C3%AD-st%C3%A1tu-ka%C5%BEdoro%C4%8Dn%C4%9B-v%C3%ADce-ne%C5%BE-jednu-miliardu-koru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aut.cz/pro-media/tiskova-zprava/chcete-samostatn%C3%A9-d%C3%ADt%C4%9B-najd%C4%9Bte-mu-skautsk%C3%BD-odd%C3%ADl-nejl%C3%A9pe-v-z%C3%A1%C5%99%C3%AD-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kaut.cz/pro-media/tiskova-zprava/skauti-um%C3%AD-pracovat-v-t%C3%BDmu-jsou-kreativn%C3%AD-dr%C5%BE%C3%AD-slovo-pro%C4%8D-je-dobr%C3%A9-zam%C4%9Bstn%C3%A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aut.cz/pro-media/tiskova-zprava/skauting-utu%C5%BEuje-du%C5%A1evn%C3%AD-zdrav%C3%AD-d%C4%9Btstv%C3%AD-str%C3%A1ven%C3%A9-ve-skautu-m%C3%A1-pozitivn%C3%AD-vli" TargetMode="External"/><Relationship Id="rId14" Type="http://schemas.openxmlformats.org/officeDocument/2006/relationships/hyperlink" Target="mailto:jitka.taussikova@skau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AAA5-836C-463F-8B4D-63A27505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2017-07-31T11:50:00Z</dcterms:created>
  <dcterms:modified xsi:type="dcterms:W3CDTF">2017-07-31T11:50:00Z</dcterms:modified>
</cp:coreProperties>
</file>