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C3D9309" w14:textId="789E7D6C" w:rsidR="00DE4D71" w:rsidRDefault="001025A4" w:rsidP="007B23A3">
      <w:r w:rsidRPr="004233D7"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0579" wp14:editId="42E15405">
                <wp:simplePos x="0" y="0"/>
                <wp:positionH relativeFrom="page">
                  <wp:posOffset>5302885</wp:posOffset>
                </wp:positionH>
                <wp:positionV relativeFrom="page">
                  <wp:posOffset>1602740</wp:posOffset>
                </wp:positionV>
                <wp:extent cx="1257300" cy="396240"/>
                <wp:effectExtent l="0" t="0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EDF14" w14:textId="77777777" w:rsidR="004233D7" w:rsidRPr="000C0CF8" w:rsidRDefault="004233D7" w:rsidP="004233D7">
                            <w:pPr>
                              <w:pStyle w:val="datum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0C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Tisková zpráva</w:t>
                            </w:r>
                          </w:p>
                          <w:p w14:paraId="48570D0F" w14:textId="4D86B369" w:rsidR="004233D7" w:rsidRDefault="001025A4" w:rsidP="004233D7">
                            <w:pPr>
                              <w:pStyle w:val="datum"/>
                            </w:pPr>
                            <w:r>
                              <w:t xml:space="preserve">       14. června 2017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0579" id="Obdélník 1" o:spid="_x0000_s1026" style="position:absolute;margin-left:417.55pt;margin-top:126.2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    <v:textbox inset="0,0,0,0">
                  <w:txbxContent>
                    <w:p w14:paraId="2D0EDF14" w14:textId="77777777" w:rsidR="004233D7" w:rsidRPr="000C0CF8" w:rsidRDefault="004233D7" w:rsidP="004233D7">
                      <w:pPr>
                        <w:pStyle w:val="datum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0CF8">
                        <w:rPr>
                          <w:b/>
                          <w:bCs/>
                          <w:sz w:val="28"/>
                          <w:szCs w:val="28"/>
                        </w:rPr>
                        <w:t>Tisková zpráva</w:t>
                      </w:r>
                    </w:p>
                    <w:p w14:paraId="48570D0F" w14:textId="4D86B369" w:rsidR="004233D7" w:rsidRDefault="001025A4" w:rsidP="004233D7">
                      <w:pPr>
                        <w:pStyle w:val="datum"/>
                      </w:pPr>
                      <w:r>
                        <w:t xml:space="preserve">       </w:t>
                      </w:r>
                      <w:r>
                        <w:t>1</w:t>
                      </w:r>
                      <w:r>
                        <w:t>4</w:t>
                      </w:r>
                      <w:r>
                        <w:t>. června 2017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>
        <w:t xml:space="preserve">Tisková </w:t>
      </w:r>
      <w:proofErr w:type="spellStart"/>
      <w:r>
        <w:t>zprá</w:t>
      </w:r>
      <w:proofErr w:type="spellEnd"/>
      <w:r w:rsidR="00DE4D71">
        <w:t xml:space="preserve"> </w:t>
      </w:r>
    </w:p>
    <w:bookmarkEnd w:id="0"/>
    <w:p w14:paraId="1C043670" w14:textId="5A381F50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</w:p>
    <w:p w14:paraId="747C4CBB" w14:textId="58E7039B" w:rsidR="001025A4" w:rsidRDefault="001025A4" w:rsidP="004233D7">
      <w:pPr>
        <w:keepNext/>
        <w:autoSpaceDE/>
        <w:autoSpaceDN/>
        <w:adjustRightInd/>
        <w:spacing w:before="240" w:after="60" w:line="240" w:lineRule="auto"/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</w:pPr>
      <w:r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 xml:space="preserve">Letos na skautských táborech zažije dobrodružství </w:t>
      </w:r>
      <w:r w:rsidR="00C250A0"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>bezmála 30</w:t>
      </w:r>
      <w:r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 xml:space="preserve"> tisíc dětí. </w:t>
      </w:r>
      <w:r w:rsidR="004233D7" w:rsidRPr="004233D7"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>Skaut</w:t>
      </w:r>
      <w:r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>i každoročně pořádají nejvíce táborů v Česku</w:t>
      </w:r>
    </w:p>
    <w:p w14:paraId="52B73976" w14:textId="77777777" w:rsidR="007B513F" w:rsidRDefault="007B513F" w:rsidP="004233D7">
      <w:pPr>
        <w:autoSpaceDE/>
        <w:autoSpaceDN/>
        <w:adjustRightInd/>
        <w:spacing w:after="12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5E6DEDDA" w14:textId="6A9E8527" w:rsidR="004233D7" w:rsidRPr="004233D7" w:rsidRDefault="003463F4" w:rsidP="004233D7">
      <w:pPr>
        <w:autoSpaceDE/>
        <w:autoSpaceDN/>
        <w:adjustRightInd/>
        <w:spacing w:after="12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>I o letošních prázdninách proběhne</w:t>
      </w:r>
      <w:r w:rsidR="005D6D08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více než tisícovka skautských táborů. </w:t>
      </w:r>
      <w:r w:rsidR="004233D7" w:rsidRPr="004233D7">
        <w:rPr>
          <w:rFonts w:ascii="Calibri" w:eastAsia="Times New Roman" w:hAnsi="Calibri" w:cs="Arial"/>
          <w:b/>
          <w:sz w:val="24"/>
          <w:szCs w:val="24"/>
          <w:lang w:eastAsia="cs-CZ"/>
        </w:rPr>
        <w:t>Stejně jako v průběhu roku ve skautském oddíle se</w:t>
      </w:r>
      <w:r w:rsidR="001025A4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i </w:t>
      </w:r>
      <w:r w:rsidR="004233D7" w:rsidRPr="004233D7">
        <w:rPr>
          <w:rFonts w:ascii="Calibri" w:eastAsia="Times New Roman" w:hAnsi="Calibri" w:cs="Arial"/>
          <w:b/>
          <w:sz w:val="24"/>
          <w:szCs w:val="24"/>
          <w:lang w:eastAsia="cs-CZ"/>
        </w:rPr>
        <w:t>na táboře učí</w:t>
      </w:r>
      <w:r w:rsidR="005D6D08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kluci a holky</w:t>
      </w:r>
      <w:r w:rsidR="004233D7" w:rsidRPr="004233D7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zejména samostatnosti, spolupráci v partě kamarádů, orientaci v přírodě či třeba vaření.</w:t>
      </w:r>
      <w:r w:rsidR="001025A4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A </w:t>
      </w:r>
      <w:r w:rsidR="004233D7" w:rsidRPr="004233D7">
        <w:rPr>
          <w:rFonts w:ascii="Calibri" w:eastAsia="Times New Roman" w:hAnsi="Calibri" w:cs="Arial"/>
          <w:b/>
          <w:sz w:val="24"/>
          <w:szCs w:val="24"/>
          <w:lang w:eastAsia="cs-CZ"/>
        </w:rPr>
        <w:t>čeká je samozřejmě spousta her.</w:t>
      </w:r>
    </w:p>
    <w:p w14:paraId="3A4ABF74" w14:textId="77777777" w:rsidR="004233D7" w:rsidRPr="0089215D" w:rsidRDefault="004233D7" w:rsidP="004233D7">
      <w:pPr>
        <w:autoSpaceDE/>
        <w:autoSpaceDN/>
        <w:adjustRightInd/>
        <w:spacing w:line="240" w:lineRule="auto"/>
        <w:rPr>
          <w:rFonts w:ascii="Calibri" w:eastAsia="Times New Roman" w:hAnsi="Calibri" w:cs="Arial"/>
          <w:i/>
          <w:iCs/>
          <w:sz w:val="24"/>
          <w:szCs w:val="24"/>
          <w:lang w:eastAsia="cs-CZ"/>
        </w:rPr>
      </w:pP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"Ve skautu jsem jako dítě byla nadšená tím, že nám vedoucí dali důvěru, že leccos dokážeme.</w:t>
      </w:r>
    </w:p>
    <w:p w14:paraId="609F9743" w14:textId="0F039FCA" w:rsidR="004233D7" w:rsidRPr="00C250A0" w:rsidRDefault="004233D7" w:rsidP="004233D7">
      <w:pPr>
        <w:autoSpaceDE/>
        <w:autoSpaceDN/>
        <w:adjustRightInd/>
        <w:spacing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Řekla bych, že</w:t>
      </w:r>
      <w:r w:rsidR="001025A4"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v 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dnešní době je to ještě důležitější. Že se</w:t>
      </w:r>
      <w:r w:rsidR="001025A4"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z 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dětí často dělají neschopné, nesamostatné bytosti. Raději ať sedí</w:t>
      </w:r>
      <w:r w:rsidR="001025A4"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u 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počítače, aspoň se jim nic nestane. Skaut naopak dostane do ruky sekyrku, pilu, naučí se</w:t>
      </w:r>
      <w:r w:rsidR="001025A4"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s 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ní zacházet, je schopný ohlídat</w:t>
      </w:r>
      <w:r w:rsidR="001025A4"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v 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noci tábor. Ze společnosti se vytrácí důraz na to, aby děti věřily samy sobě</w:t>
      </w:r>
      <w:r w:rsidR="001025A4"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a 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také svým kamarádům, že jim </w:t>
      </w:r>
      <w:r w:rsidRPr="0089215D">
        <w:rPr>
          <w:rFonts w:ascii="Calibri" w:eastAsia="Times New Roman" w:hAnsi="Calibri" w:cs="Times New Roman"/>
          <w:i/>
          <w:sz w:val="24"/>
          <w:szCs w:val="24"/>
          <w:lang w:eastAsia="cs-CZ"/>
        </w:rPr>
        <w:t>v těžké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situaci pomohou. Věřím, že skaut</w:t>
      </w:r>
      <w:r w:rsidR="001025A4"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 xml:space="preserve"> v </w:t>
      </w:r>
      <w:r w:rsidRPr="0089215D">
        <w:rPr>
          <w:rFonts w:ascii="Calibri" w:eastAsia="Times New Roman" w:hAnsi="Calibri" w:cs="Arial"/>
          <w:i/>
          <w:iCs/>
          <w:sz w:val="24"/>
          <w:szCs w:val="24"/>
          <w:lang w:eastAsia="cs-CZ"/>
        </w:rPr>
        <w:t>dětech toto zdravé sebevědomí probouzí."</w:t>
      </w:r>
      <w:r w:rsidRPr="0089215D">
        <w:rPr>
          <w:rFonts w:ascii="Calibri" w:eastAsia="Times New Roman" w:hAnsi="Calibri" w:cs="Arial"/>
          <w:sz w:val="24"/>
          <w:szCs w:val="24"/>
          <w:lang w:eastAsia="cs-CZ"/>
        </w:rPr>
        <w:t xml:space="preserve"> říká Ester Janečková, herečka</w:t>
      </w:r>
      <w:r w:rsidR="00C250A0">
        <w:rPr>
          <w:rFonts w:ascii="Calibri" w:eastAsia="Times New Roman" w:hAnsi="Calibri" w:cs="Arial"/>
          <w:sz w:val="24"/>
          <w:szCs w:val="24"/>
          <w:lang w:eastAsia="cs-CZ"/>
        </w:rPr>
        <w:t>,</w:t>
      </w:r>
      <w:r w:rsidR="001025A4" w:rsidRPr="0089215D">
        <w:rPr>
          <w:rFonts w:ascii="Calibri" w:eastAsia="Times New Roman" w:hAnsi="Calibri" w:cs="Arial"/>
          <w:sz w:val="24"/>
          <w:szCs w:val="24"/>
          <w:lang w:eastAsia="cs-CZ"/>
        </w:rPr>
        <w:t> </w:t>
      </w:r>
      <w:r w:rsidRPr="0089215D">
        <w:rPr>
          <w:rFonts w:ascii="Calibri" w:eastAsia="Times New Roman" w:hAnsi="Calibri" w:cs="Arial"/>
          <w:sz w:val="24"/>
          <w:szCs w:val="24"/>
          <w:lang w:eastAsia="cs-CZ"/>
        </w:rPr>
        <w:t>televizní moderátorka</w:t>
      </w:r>
      <w:r w:rsidR="00C250A0">
        <w:rPr>
          <w:rFonts w:ascii="Calibri" w:eastAsia="Times New Roman" w:hAnsi="Calibri" w:cs="Arial"/>
          <w:sz w:val="24"/>
          <w:szCs w:val="24"/>
          <w:lang w:eastAsia="cs-CZ"/>
        </w:rPr>
        <w:t xml:space="preserve"> a bývalá </w:t>
      </w:r>
      <w:r w:rsidR="00C250A0" w:rsidRPr="00D03D3F">
        <w:rPr>
          <w:rFonts w:ascii="Calibri" w:eastAsia="Times New Roman" w:hAnsi="Calibri" w:cs="Arial"/>
          <w:sz w:val="24"/>
          <w:szCs w:val="24"/>
          <w:lang w:eastAsia="cs-CZ"/>
        </w:rPr>
        <w:t>skautská vedoucí</w:t>
      </w:r>
      <w:r w:rsidR="00C250A0">
        <w:rPr>
          <w:rFonts w:ascii="Calibri" w:eastAsia="Times New Roman" w:hAnsi="Calibri" w:cs="Arial"/>
          <w:sz w:val="24"/>
          <w:szCs w:val="24"/>
          <w:lang w:eastAsia="cs-CZ"/>
        </w:rPr>
        <w:t>.</w:t>
      </w:r>
    </w:p>
    <w:p w14:paraId="657AC22D" w14:textId="77777777" w:rsidR="004233D7" w:rsidRPr="004233D7" w:rsidRDefault="004233D7" w:rsidP="004233D7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781436" w14:textId="3F223A18" w:rsidR="004233D7" w:rsidRPr="004233D7" w:rsidRDefault="004233D7" w:rsidP="004233D7">
      <w:pPr>
        <w:autoSpaceDE/>
        <w:autoSpaceDN/>
        <w:adjustRightInd/>
        <w:spacing w:after="120"/>
        <w:ind w:left="1"/>
        <w:rPr>
          <w:rFonts w:ascii="Calibri" w:eastAsia="Times New Roman" w:hAnsi="Calibri" w:cs="Arial"/>
          <w:i/>
          <w:sz w:val="24"/>
          <w:szCs w:val="24"/>
          <w:lang w:eastAsia="cs-CZ"/>
        </w:rPr>
      </w:pP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Průměrná délka skautských táborů je 14 dní, najdou se však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i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tábory, na kterých stráví děti v přírodě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i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tři týdny. Většinou se jedná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o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tábory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s </w:t>
      </w:r>
      <w:proofErr w:type="spellStart"/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podsadovými</w:t>
      </w:r>
      <w:proofErr w:type="spellEnd"/>
      <w:r w:rsidRPr="004233D7">
        <w:rPr>
          <w:rFonts w:ascii="Calibri" w:eastAsia="Times New Roman" w:hAnsi="Calibri" w:cs="Arial"/>
          <w:sz w:val="24"/>
          <w:szCs w:val="24"/>
          <w:lang w:eastAsia="cs-CZ"/>
        </w:rPr>
        <w:t xml:space="preserve"> stany nebo indiánskými </w:t>
      </w:r>
      <w:proofErr w:type="spellStart"/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tee-pee</w:t>
      </w:r>
      <w:proofErr w:type="spellEnd"/>
      <w:r w:rsidRPr="004233D7">
        <w:rPr>
          <w:rFonts w:ascii="Calibri" w:eastAsia="Times New Roman" w:hAnsi="Calibri" w:cs="Arial"/>
          <w:sz w:val="24"/>
          <w:szCs w:val="24"/>
          <w:lang w:eastAsia="cs-CZ"/>
        </w:rPr>
        <w:t xml:space="preserve">. Skautské letní tábory jsou vyvrcholením celoroční činnosti oddílů. </w:t>
      </w:r>
      <w:r w:rsidR="005D6D08">
        <w:rPr>
          <w:rFonts w:ascii="Calibri" w:eastAsia="Times New Roman" w:hAnsi="Calibri" w:cs="Arial"/>
          <w:sz w:val="24"/>
          <w:szCs w:val="24"/>
          <w:lang w:eastAsia="cs-CZ"/>
        </w:rPr>
        <w:t>„</w:t>
      </w:r>
      <w:r w:rsidR="005D6D08" w:rsidRPr="005D6D08">
        <w:rPr>
          <w:rFonts w:ascii="Calibri" w:eastAsia="Times New Roman" w:hAnsi="Calibri" w:cs="Arial"/>
          <w:i/>
          <w:sz w:val="24"/>
          <w:szCs w:val="24"/>
          <w:lang w:eastAsia="cs-CZ"/>
        </w:rPr>
        <w:t>S</w:t>
      </w:r>
      <w:r w:rsidRPr="004233D7">
        <w:rPr>
          <w:rFonts w:ascii="Calibri" w:eastAsia="Times New Roman" w:hAnsi="Calibri" w:cs="Arial"/>
          <w:i/>
          <w:sz w:val="24"/>
          <w:szCs w:val="24"/>
          <w:lang w:eastAsia="cs-CZ"/>
        </w:rPr>
        <w:t>kautské tábory schvaluji. Dítě je zpravidla členem oddílu, takže na táboře zažívá to samé, co</w:t>
      </w:r>
      <w:r w:rsidR="001025A4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v </w:t>
      </w:r>
      <w:r w:rsidRPr="004233D7">
        <w:rPr>
          <w:rFonts w:ascii="Calibri" w:eastAsia="Times New Roman" w:hAnsi="Calibri" w:cs="Arial"/>
          <w:i/>
          <w:sz w:val="24"/>
          <w:szCs w:val="24"/>
          <w:lang w:eastAsia="cs-CZ"/>
        </w:rPr>
        <w:t>průběhu roku</w:t>
      </w:r>
      <w:r w:rsidR="001025A4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a </w:t>
      </w:r>
      <w:r w:rsidRPr="004233D7">
        <w:rPr>
          <w:rFonts w:ascii="Calibri" w:eastAsia="Times New Roman" w:hAnsi="Calibri" w:cs="Arial"/>
          <w:i/>
          <w:sz w:val="24"/>
          <w:szCs w:val="24"/>
          <w:lang w:eastAsia="cs-CZ"/>
        </w:rPr>
        <w:t>jednotlivé účastníky, děti</w:t>
      </w:r>
      <w:r w:rsidR="001025A4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i </w:t>
      </w:r>
      <w:r w:rsidRPr="004233D7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vedoucí zná. Je to vhodná volba, zejména jede-li dítě na tábor poprvé," 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dodává</w:t>
      </w:r>
      <w:r w:rsidRPr="004233D7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</w:t>
      </w:r>
      <w:r w:rsidRPr="004233D7">
        <w:rPr>
          <w:rFonts w:ascii="Calibri" w:eastAsia="Times New Roman" w:hAnsi="Calibri" w:cs="Arial"/>
          <w:bCs/>
          <w:sz w:val="24"/>
          <w:szCs w:val="24"/>
          <w:lang w:eastAsia="cs-CZ"/>
        </w:rPr>
        <w:t>doc. PhDr. Jan Lašek, CSc.</w:t>
      </w:r>
      <w:r w:rsidR="001025A4">
        <w:rPr>
          <w:rFonts w:ascii="Calibri" w:eastAsia="Times New Roman" w:hAnsi="Calibri" w:cs="Arial"/>
          <w:bCs/>
          <w:sz w:val="24"/>
          <w:szCs w:val="24"/>
          <w:lang w:eastAsia="cs-CZ"/>
        </w:rPr>
        <w:t xml:space="preserve"> z </w:t>
      </w:r>
      <w:r w:rsidRPr="004233D7">
        <w:rPr>
          <w:rFonts w:ascii="Calibri" w:eastAsia="Times New Roman" w:hAnsi="Calibri" w:cs="Arial"/>
          <w:bCs/>
          <w:sz w:val="24"/>
          <w:szCs w:val="24"/>
          <w:lang w:eastAsia="cs-CZ"/>
        </w:rPr>
        <w:t>Katedry pedagogiky a psychologie Univerzity Hradec Králové.</w:t>
      </w:r>
    </w:p>
    <w:p w14:paraId="66AC299E" w14:textId="7D7942AF" w:rsidR="004233D7" w:rsidRPr="004233D7" w:rsidRDefault="004233D7" w:rsidP="004233D7">
      <w:pPr>
        <w:autoSpaceDE/>
        <w:autoSpaceDN/>
        <w:adjustRightInd/>
        <w:spacing w:after="120"/>
        <w:ind w:left="1"/>
        <w:rPr>
          <w:rFonts w:ascii="Calibri" w:eastAsia="Times New Roman" w:hAnsi="Calibri" w:cs="Arial"/>
          <w:sz w:val="24"/>
          <w:szCs w:val="24"/>
          <w:lang w:eastAsia="cs-CZ"/>
        </w:rPr>
      </w:pPr>
      <w:r w:rsidRPr="004233D7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„Na skautských táborech je důležité také to, že se na něm všichni - přiměřeně svému věku -podílejí. Pomáhají s jeho stavbou, přípravou jídla nebo programu,“ 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 xml:space="preserve">uvádí Josef </w:t>
      </w:r>
      <w:proofErr w:type="spellStart"/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Výprachtický</w:t>
      </w:r>
      <w:proofErr w:type="spellEnd"/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, starosta Junáka - českého skauta. Průměrná cena skautského tábora se pohybuje mezi 800 a 1000 Kč za týden, tato výjimečná cenová dostupnost je daná zejména tím, že se jedná o tábory nekomerční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a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 xml:space="preserve">vedoucí na těchto táborech působí jako dobrovolníci, přípravě </w:t>
      </w:r>
      <w:r w:rsidRPr="004233D7">
        <w:rPr>
          <w:rFonts w:ascii="Calibri" w:eastAsia="Times New Roman" w:hAnsi="Calibri" w:cs="Times New Roman"/>
          <w:sz w:val="24"/>
          <w:szCs w:val="24"/>
          <w:lang w:eastAsia="cs-CZ"/>
        </w:rPr>
        <w:t>a pobytu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 xml:space="preserve"> na nich věnují svou vlastní dovolenou. </w:t>
      </w:r>
    </w:p>
    <w:p w14:paraId="75C56F9B" w14:textId="14142A67" w:rsidR="004233D7" w:rsidRPr="004233D7" w:rsidRDefault="004233D7" w:rsidP="004233D7">
      <w:pPr>
        <w:shd w:val="clear" w:color="auto" w:fill="FFFFFF"/>
        <w:autoSpaceDE/>
        <w:autoSpaceDN/>
        <w:adjustRightInd/>
        <w:spacing w:after="120"/>
        <w:rPr>
          <w:rFonts w:ascii="Calibri" w:eastAsia="Times New Roman" w:hAnsi="Calibri" w:cs="Arial"/>
          <w:sz w:val="24"/>
          <w:szCs w:val="24"/>
          <w:lang w:eastAsia="cs-CZ"/>
        </w:rPr>
      </w:pPr>
      <w:r w:rsidRPr="004233D7">
        <w:rPr>
          <w:rFonts w:ascii="Calibri" w:eastAsia="Times New Roman" w:hAnsi="Calibri" w:cs="Arial"/>
          <w:sz w:val="24"/>
          <w:szCs w:val="24"/>
          <w:lang w:eastAsia="cs-CZ"/>
        </w:rPr>
        <w:lastRenderedPageBreak/>
        <w:t>Kromě stálých stanových táborů připravují čím dál častěji skautské oddíly také prázdninové příměstské tábory pro děti, které (zatím) nejsou skauty.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I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tam na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a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holky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a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kluky čeká spousta zajímavého programu</w:t>
      </w:r>
      <w:r w:rsidR="001025A4">
        <w:rPr>
          <w:rFonts w:ascii="Calibri" w:eastAsia="Times New Roman" w:hAnsi="Calibri" w:cs="Arial"/>
          <w:sz w:val="24"/>
          <w:szCs w:val="24"/>
          <w:lang w:eastAsia="cs-CZ"/>
        </w:rPr>
        <w:t xml:space="preserve"> a </w:t>
      </w:r>
      <w:r w:rsidRPr="004233D7">
        <w:rPr>
          <w:rFonts w:ascii="Calibri" w:eastAsia="Times New Roman" w:hAnsi="Calibri" w:cs="Arial"/>
          <w:sz w:val="24"/>
          <w:szCs w:val="24"/>
          <w:lang w:eastAsia="cs-CZ"/>
        </w:rPr>
        <w:t>zábavy.</w:t>
      </w:r>
    </w:p>
    <w:p w14:paraId="32578C03" w14:textId="77777777" w:rsidR="004233D7" w:rsidRPr="004233D7" w:rsidRDefault="004233D7" w:rsidP="004233D7">
      <w:pPr>
        <w:suppressAutoHyphens/>
        <w:autoSpaceDE/>
        <w:autoSpaceDN/>
        <w:adjustRightInd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233D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Fotografie z prostředí skautských táborů ke stažení na (zdroj: Junák – český skaut nebo uvedené jméno autora): </w:t>
      </w:r>
    </w:p>
    <w:p w14:paraId="6BF621EE" w14:textId="002A2E15" w:rsidR="004233D7" w:rsidRDefault="00B13D54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  <w:hyperlink r:id="rId8" w:history="1">
        <w:r w:rsidR="004233D7" w:rsidRPr="004233D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/>
            <w:lang w:eastAsia="ar-SA"/>
          </w:rPr>
          <w:t>https://www.flickr.com/photos/skaut/sets/72157652313617903</w:t>
        </w:r>
      </w:hyperlink>
    </w:p>
    <w:p w14:paraId="6D369E16" w14:textId="0C00620F" w:rsidR="003463F4" w:rsidRDefault="00B13D54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  <w:hyperlink r:id="rId9" w:history="1">
        <w:r w:rsidR="003463F4" w:rsidRPr="005B049D">
          <w:rPr>
            <w:rStyle w:val="Hypertextovodkaz"/>
            <w:rFonts w:ascii="Calibri" w:eastAsia="Times New Roman" w:hAnsi="Calibri" w:cs="Times New Roman"/>
            <w:sz w:val="24"/>
            <w:szCs w:val="24"/>
            <w:bdr w:val="none" w:sz="0" w:space="0" w:color="auto"/>
            <w:lang w:eastAsia="ar-SA"/>
          </w:rPr>
          <w:t>https://www.flickr.com/photos/skaut/albums/72157656325885563</w:t>
        </w:r>
      </w:hyperlink>
    </w:p>
    <w:p w14:paraId="448B5060" w14:textId="2F973B2F"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14:paraId="6A6F1924" w14:textId="70871667" w:rsidR="004233D7" w:rsidRPr="00FB52EB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color w:val="333333"/>
          <w:lang w:eastAsia="cs-CZ"/>
        </w:rPr>
      </w:pPr>
      <w:r w:rsidRPr="00FB52EB">
        <w:rPr>
          <w:rFonts w:eastAsia="Times New Roman" w:cs="Arial"/>
          <w:i/>
          <w:iCs/>
          <w:color w:val="333333"/>
          <w:lang w:eastAsia="cs-CZ"/>
        </w:rPr>
        <w:t>Junák – český skaut je největší výchovnou organizací pro děti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mládež v Česku. Za posledních 1</w:t>
      </w:r>
      <w:r>
        <w:rPr>
          <w:rFonts w:eastAsia="Times New Roman" w:cs="Arial"/>
          <w:i/>
          <w:iCs/>
          <w:color w:val="333333"/>
          <w:lang w:eastAsia="cs-CZ"/>
        </w:rPr>
        <w:t>1</w:t>
      </w:r>
      <w:r w:rsidRPr="00FB52EB">
        <w:rPr>
          <w:rFonts w:eastAsia="Times New Roman" w:cs="Arial"/>
          <w:i/>
          <w:iCs/>
          <w:color w:val="333333"/>
          <w:lang w:eastAsia="cs-CZ"/>
        </w:rPr>
        <w:t> let se počet skautek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 xml:space="preserve">skautů v zemi zvýšil ze 40 tisíc na </w:t>
      </w:r>
      <w:r>
        <w:rPr>
          <w:rFonts w:eastAsia="Times New Roman" w:cs="Arial"/>
          <w:i/>
          <w:iCs/>
          <w:color w:val="333333"/>
          <w:lang w:eastAsia="cs-CZ"/>
        </w:rPr>
        <w:t xml:space="preserve">téměř </w:t>
      </w:r>
      <w:r w:rsidRPr="00FB52EB">
        <w:rPr>
          <w:rFonts w:eastAsia="Times New Roman" w:cs="Arial"/>
          <w:i/>
          <w:iCs/>
          <w:color w:val="333333"/>
          <w:lang w:eastAsia="cs-CZ"/>
        </w:rPr>
        <w:t>5</w:t>
      </w:r>
      <w:r>
        <w:rPr>
          <w:rFonts w:eastAsia="Times New Roman" w:cs="Arial"/>
          <w:i/>
          <w:iCs/>
          <w:color w:val="333333"/>
          <w:lang w:eastAsia="cs-CZ"/>
        </w:rPr>
        <w:t>8</w:t>
      </w:r>
      <w:r w:rsidRPr="00FB52EB">
        <w:rPr>
          <w:rFonts w:eastAsia="Times New Roman" w:cs="Arial"/>
          <w:i/>
          <w:iCs/>
          <w:color w:val="333333"/>
          <w:lang w:eastAsia="cs-CZ"/>
        </w:rPr>
        <w:t> tisíc. Skauting vede k formování charakteru, přináší mladým lidem dobrodružství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partu kamarádů. Je největším hnutím mladých na světě – hlásí se k němu 50 milionů dětí, mladých lidí</w:t>
      </w:r>
      <w:r w:rsidR="001025A4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FB52EB">
        <w:rPr>
          <w:rFonts w:eastAsia="Times New Roman" w:cs="Arial"/>
          <w:i/>
          <w:iCs/>
          <w:color w:val="333333"/>
          <w:lang w:eastAsia="cs-CZ"/>
        </w:rPr>
        <w:t>dospělých dobrovolníků ve 216 zemích</w:t>
      </w:r>
      <w:r w:rsidRPr="00FB52EB">
        <w:rPr>
          <w:rFonts w:eastAsia="Times New Roman" w:cs="Arial"/>
          <w:color w:val="333333"/>
          <w:lang w:eastAsia="cs-CZ"/>
        </w:rPr>
        <w:t> světa.</w:t>
      </w:r>
    </w:p>
    <w:p w14:paraId="432463BA" w14:textId="77777777" w:rsidR="004233D7" w:rsidRPr="00617B69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u w:val="single"/>
          <w:lang w:eastAsia="cs-CZ"/>
        </w:rPr>
      </w:pPr>
      <w:r w:rsidRPr="00617B69">
        <w:rPr>
          <w:rFonts w:eastAsia="Times New Roman" w:cs="Arial"/>
          <w:bCs/>
          <w:i/>
          <w:color w:val="333333"/>
          <w:lang w:eastAsia="cs-CZ"/>
        </w:rPr>
        <w:t>Více o skautingu na</w:t>
      </w:r>
      <w:r w:rsidRPr="00617B69">
        <w:rPr>
          <w:rFonts w:eastAsia="Times New Roman" w:cs="Arial"/>
          <w:b/>
          <w:bCs/>
          <w:i/>
          <w:color w:val="333333"/>
          <w:lang w:eastAsia="cs-CZ"/>
        </w:rPr>
        <w:t> </w:t>
      </w:r>
      <w:hyperlink r:id="rId10" w:history="1">
        <w:r w:rsidRPr="00617B69">
          <w:rPr>
            <w:rFonts w:eastAsia="Times New Roman" w:cs="Arial"/>
            <w:b/>
            <w:bCs/>
            <w:i/>
            <w:color w:val="0F7FB6"/>
            <w:u w:val="single"/>
            <w:lang w:eastAsia="cs-CZ"/>
          </w:rPr>
          <w:t>www.skaut.cz</w:t>
        </w:r>
      </w:hyperlink>
    </w:p>
    <w:p w14:paraId="6612B4C1" w14:textId="77777777" w:rsidR="004233D7" w:rsidRPr="005C6915" w:rsidRDefault="004233D7" w:rsidP="004233D7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 xml:space="preserve">Jitka </w:t>
      </w:r>
      <w:proofErr w:type="spellStart"/>
      <w:r w:rsidRPr="005C6915">
        <w:rPr>
          <w:b/>
          <w:sz w:val="24"/>
          <w:szCs w:val="24"/>
        </w:rPr>
        <w:t>Taussiková</w:t>
      </w:r>
      <w:proofErr w:type="spellEnd"/>
    </w:p>
    <w:p w14:paraId="76AD3650" w14:textId="77777777" w:rsidR="004233D7" w:rsidRPr="005C6915" w:rsidRDefault="004233D7" w:rsidP="004233D7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>tisková mluvčí</w:t>
      </w:r>
    </w:p>
    <w:p w14:paraId="6E0991F9" w14:textId="77777777" w:rsidR="004233D7" w:rsidRPr="005C6915" w:rsidRDefault="004233D7" w:rsidP="004233D7">
      <w:pPr>
        <w:rPr>
          <w:sz w:val="24"/>
          <w:szCs w:val="24"/>
        </w:rPr>
      </w:pPr>
      <w:r w:rsidRPr="005C6915">
        <w:rPr>
          <w:sz w:val="24"/>
          <w:szCs w:val="24"/>
        </w:rPr>
        <w:t>Junák – český skaut</w:t>
      </w:r>
    </w:p>
    <w:p w14:paraId="0031E17E" w14:textId="77777777" w:rsidR="004233D7" w:rsidRPr="005C6915" w:rsidRDefault="004233D7" w:rsidP="004233D7">
      <w:pPr>
        <w:rPr>
          <w:sz w:val="24"/>
          <w:szCs w:val="24"/>
        </w:rPr>
      </w:pPr>
      <w:r w:rsidRPr="005C6915">
        <w:rPr>
          <w:sz w:val="24"/>
          <w:szCs w:val="24"/>
        </w:rPr>
        <w:t>GSM: 604 867 970</w:t>
      </w:r>
    </w:p>
    <w:p w14:paraId="14A43EC5" w14:textId="77777777" w:rsidR="004233D7" w:rsidRPr="005C6915" w:rsidRDefault="004233D7" w:rsidP="004233D7">
      <w:pPr>
        <w:rPr>
          <w:sz w:val="24"/>
          <w:szCs w:val="24"/>
        </w:rPr>
      </w:pPr>
      <w:proofErr w:type="spellStart"/>
      <w:r w:rsidRPr="005C6915">
        <w:rPr>
          <w:sz w:val="24"/>
          <w:szCs w:val="24"/>
        </w:rPr>
        <w:t>jitka.taussikova</w:t>
      </w:r>
      <w:proofErr w:type="spellEnd"/>
      <w:r w:rsidRPr="005C6915">
        <w:rPr>
          <w:sz w:val="24"/>
          <w:szCs w:val="24"/>
          <w:lang w:val="en-US"/>
        </w:rPr>
        <w:t>@</w:t>
      </w:r>
      <w:r w:rsidRPr="005C6915">
        <w:rPr>
          <w:sz w:val="24"/>
          <w:szCs w:val="24"/>
        </w:rPr>
        <w:t>skaut.cz</w:t>
      </w:r>
    </w:p>
    <w:p w14:paraId="7C08D48B" w14:textId="77777777" w:rsidR="004233D7" w:rsidRPr="005C6915" w:rsidRDefault="004233D7" w:rsidP="004233D7">
      <w:pPr>
        <w:rPr>
          <w:sz w:val="24"/>
          <w:szCs w:val="24"/>
        </w:rPr>
      </w:pPr>
    </w:p>
    <w:p w14:paraId="57C6386A" w14:textId="77777777"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14:paraId="49C4CF18" w14:textId="77777777" w:rsidR="004233D7" w:rsidRDefault="004233D7" w:rsidP="004233D7">
      <w:pPr>
        <w:pStyle w:val="Vchoz"/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  <w:bdr w:val="none" w:sz="0" w:space="0" w:color="auto"/>
          <w:lang w:eastAsia="ar-SA"/>
        </w:rPr>
      </w:pPr>
    </w:p>
    <w:p w14:paraId="31E26BF1" w14:textId="7D8F476C" w:rsidR="00E27C8A" w:rsidRPr="00924E5B" w:rsidRDefault="00E27C8A" w:rsidP="00C01D5C"/>
    <w:sectPr w:rsidR="00E27C8A" w:rsidRPr="00924E5B" w:rsidSect="00101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5828" w14:textId="77777777" w:rsidR="00D31DE0" w:rsidRDefault="00D31DE0" w:rsidP="00233CB6">
      <w:r>
        <w:separator/>
      </w:r>
    </w:p>
  </w:endnote>
  <w:endnote w:type="continuationSeparator" w:id="0">
    <w:p w14:paraId="3B37ECFC" w14:textId="77777777" w:rsidR="00D31DE0" w:rsidRDefault="00D31DE0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66E98AB5" w:rsidR="00B91B17" w:rsidRPr="00287207" w:rsidRDefault="00B91B17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>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  <w:proofErr w:type="gramEnd"/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B13D5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B13D5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66E98AB5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96456C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96456C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B13D5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96456C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E3D2" w14:textId="77777777" w:rsidR="00D31DE0" w:rsidRDefault="00D31DE0" w:rsidP="00233CB6">
      <w:r>
        <w:separator/>
      </w:r>
    </w:p>
  </w:footnote>
  <w:footnote w:type="continuationSeparator" w:id="0">
    <w:p w14:paraId="5E919A0B" w14:textId="77777777" w:rsidR="00D31DE0" w:rsidRDefault="00D31DE0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52445"/>
    <w:rsid w:val="0009627D"/>
    <w:rsid w:val="000A1228"/>
    <w:rsid w:val="000C1850"/>
    <w:rsid w:val="000E73AA"/>
    <w:rsid w:val="00101716"/>
    <w:rsid w:val="00101736"/>
    <w:rsid w:val="001025A4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C2B26"/>
    <w:rsid w:val="002D6300"/>
    <w:rsid w:val="002E3119"/>
    <w:rsid w:val="002F7D04"/>
    <w:rsid w:val="003274CD"/>
    <w:rsid w:val="003463F4"/>
    <w:rsid w:val="00397F35"/>
    <w:rsid w:val="003A7514"/>
    <w:rsid w:val="003B1F4D"/>
    <w:rsid w:val="003D4453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D6D08"/>
    <w:rsid w:val="005E3419"/>
    <w:rsid w:val="006109D2"/>
    <w:rsid w:val="00617B69"/>
    <w:rsid w:val="00624D00"/>
    <w:rsid w:val="00626DA2"/>
    <w:rsid w:val="006458E7"/>
    <w:rsid w:val="00664468"/>
    <w:rsid w:val="00665B27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9215D"/>
    <w:rsid w:val="00894ABD"/>
    <w:rsid w:val="008A2752"/>
    <w:rsid w:val="008B7D81"/>
    <w:rsid w:val="00916AD1"/>
    <w:rsid w:val="00923A1B"/>
    <w:rsid w:val="00923EC8"/>
    <w:rsid w:val="00924E5B"/>
    <w:rsid w:val="0096456C"/>
    <w:rsid w:val="009661A7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250A0"/>
    <w:rsid w:val="00C40282"/>
    <w:rsid w:val="00C6342F"/>
    <w:rsid w:val="00C74A89"/>
    <w:rsid w:val="00C76AE5"/>
    <w:rsid w:val="00C9247C"/>
    <w:rsid w:val="00CA1991"/>
    <w:rsid w:val="00CE08CB"/>
    <w:rsid w:val="00D02949"/>
    <w:rsid w:val="00D235B3"/>
    <w:rsid w:val="00D31DE0"/>
    <w:rsid w:val="00D33FBF"/>
    <w:rsid w:val="00D60440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7C8A"/>
    <w:rsid w:val="00E30C0A"/>
    <w:rsid w:val="00E350C8"/>
    <w:rsid w:val="00E41A7B"/>
    <w:rsid w:val="00E45909"/>
    <w:rsid w:val="00E478AA"/>
    <w:rsid w:val="00E53559"/>
    <w:rsid w:val="00E61700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kaut/sets/7215765231361790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au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skaut/albums/7215765632588556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6AE0-E674-4CE8-BBAE-18D9E821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2017-06-14T15:31:00Z</dcterms:created>
  <dcterms:modified xsi:type="dcterms:W3CDTF">2017-06-14T15:31:00Z</dcterms:modified>
</cp:coreProperties>
</file>