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7086D7FD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831E61">
        <w:t xml:space="preserve">10. května </w:t>
      </w:r>
      <w:r>
        <w:t>2017</w:t>
      </w:r>
    </w:p>
    <w:p w14:paraId="3F6BD6E7" w14:textId="20D2E47E" w:rsidR="00831E61" w:rsidRDefault="00831E61" w:rsidP="00831E61">
      <w:pPr>
        <w:autoSpaceDE/>
        <w:autoSpaceDN/>
        <w:adjustRightInd/>
        <w:spacing w:before="400" w:after="120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cs-CZ"/>
        </w:rPr>
      </w:pPr>
      <w:r w:rsidRPr="00831E61">
        <w:rPr>
          <w:rFonts w:eastAsia="Times New Roman" w:cstheme="minorHAnsi"/>
          <w:b/>
          <w:color w:val="000000"/>
          <w:kern w:val="36"/>
          <w:sz w:val="32"/>
          <w:szCs w:val="32"/>
          <w:lang w:eastAsia="cs-CZ"/>
        </w:rPr>
        <w:t>Skauti oživí prázdné domy v centru Prahy a Brna programem pro veřejnost. Podpořte je v jejich úsilí!</w:t>
      </w:r>
    </w:p>
    <w:p w14:paraId="272040D9" w14:textId="20671D6E" w:rsidR="00831E61" w:rsidRPr="00831E61" w:rsidRDefault="00831E61" w:rsidP="00831E61">
      <w:pPr>
        <w:autoSpaceDE/>
        <w:autoSpaceDN/>
        <w:adjustRightInd/>
        <w:jc w:val="both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Už dva roky užívají skauti a skautky část domu </w:t>
      </w:r>
      <w:r w:rsidRPr="00831E61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U Zlatého rohu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 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Staroměstském náměstí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 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Praze. Za toto období zde uspořádali více než 600 vzdě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lávacích či kulturních akcí pro 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desítky tisíc návštěvníků. Díky radnici Brna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-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střed nyní Skautský institut </w:t>
      </w:r>
      <w:r w:rsidR="008E67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získává podobné zázemí 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také v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Brně</w:t>
      </w:r>
      <w:r w:rsidRPr="00831E61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Pomozte </w:t>
      </w:r>
      <w:r w:rsidR="008E6778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dalšímu </w:t>
      </w:r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roz</w:t>
      </w:r>
      <w:r w:rsidR="008E6778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voji</w:t>
      </w:r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projektu,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který slouží nejen skautům, ale také široké veř</w:t>
      </w:r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ejnost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i</w:t>
      </w:r>
      <w:r w:rsidR="008E6778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,</w:t>
      </w:r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 ve sbírce na </w:t>
      </w:r>
      <w:proofErr w:type="spellStart"/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HitHitu</w:t>
      </w:r>
      <w:proofErr w:type="spellEnd"/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. Odměnou Vám může být například setkání s osobnostmi, jako jsou novinář Erik </w:t>
      </w:r>
      <w:proofErr w:type="spellStart"/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Tabery</w:t>
      </w:r>
      <w:proofErr w:type="spellEnd"/>
      <w:r w:rsidRPr="00831E6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, vědkyně Helena Illnerová či umělec Roman Týc. </w:t>
      </w:r>
    </w:p>
    <w:p w14:paraId="1B649203" w14:textId="77777777" w:rsidR="00831E61" w:rsidRPr="00831E61" w:rsidRDefault="00831E61" w:rsidP="00831E61">
      <w:pPr>
        <w:autoSpaceDE/>
        <w:autoSpaceDN/>
        <w:adjustRightInd/>
        <w:spacing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14:paraId="12D23667" w14:textId="44478061" w:rsidR="00831E61" w:rsidRPr="00831E61" w:rsidRDefault="00831E61" w:rsidP="00831E61">
      <w:pPr>
        <w:autoSpaceDE/>
        <w:autoSpaceDN/>
        <w:adjustRightInd/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Skautský institut je místo pro setkávání, vzdělávání a osobní rozvoj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měsíčně pořádá okolo 40 volně přístupných akcí určených skautům i široké veřejnosti. Skautský institut se nově také stal součástí schváleného projektu Pražského kreativního centra, který v budoucnosti oživí celý Radniční blok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Staroměstském náměstí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. Díky této spolupráci bude institut moci rozšířit svou působnost i do prvního patra vedlejšího domu U Minuty.</w:t>
      </w:r>
    </w:p>
    <w:p w14:paraId="257DC2B2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A2DFC2" w14:textId="7523D3EE" w:rsidR="00831E61" w:rsidRPr="00831E61" w:rsidRDefault="00831E61" w:rsidP="00831E61">
      <w:pPr>
        <w:autoSpaceDE/>
        <w:autoSpaceDN/>
        <w:adjustRightInd/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Výsledky pražského projektu oslovily i radnici Brna - střed, která k obdobnému užívání poskytla pětipatrový dům v centru Brna. Na adrese Moravské náměstí 12 nyní brněnský tým Skautského institutu dělá vše pro to, aby i zde v nejbližších týdnech zahájil každodenní činnost.</w:t>
      </w:r>
      <w:r w:rsidRPr="00831E6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“Svět se mění tak rychle, že </w:t>
      </w:r>
      <w:r w:rsidRPr="00831E6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na některé změny nejsme dostatečně připraveni. To v člověku může probouzet strach z budoucnosti. Naším programem se snažíme ukázat, že tomu lze čelit tím, </w:t>
      </w:r>
      <w:bookmarkStart w:id="0" w:name="_GoBack"/>
      <w:bookmarkEnd w:id="0"/>
      <w:r w:rsidRPr="00397C8A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že se naučíme učit</w:t>
      </w:r>
      <w:r w:rsidRPr="00831E6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 že se v životě dokážeme rozhodnout pro skutečně pevné hodnoty,”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popisuje poslání Skautského institutu jeho ředitel Miloš Říha. </w:t>
      </w:r>
    </w:p>
    <w:p w14:paraId="576EFF0D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3B6CF0" w14:textId="57B96E8A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Rychlému rozjezdu brněnského projektu má pomoci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především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crowdfundingová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kampaň na 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portálu Hithit.cz. Cílem je vybrat částku 755 000 Kč a podporovatelé mimo jiné mohou získat i unikátní zážitky spojené s významnými osobnostmi, 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teré prošly skautským oddílem a které 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poslední dva roky se Skautským institutem navázaly užší spolupráci. Patří mezi ně například novinář Erik </w:t>
      </w:r>
      <w:proofErr w:type="spellStart"/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Tabery</w:t>
      </w:r>
      <w:proofErr w:type="spellEnd"/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bývalá předsedkyně Akademie věd Helena Illnerová nebo umělec Roman Týc. </w:t>
      </w:r>
      <w:r w:rsidRPr="00831E61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“Spoustu toho dokážeme díky dobré vůli mnoha dobrovolníků, ale nějaké peníze na rozjezd potřebujeme. Z výtěžku kampaně nově získané prostory co nejrychleji vybavíme, otevřeme veřejnosti a oživíme zajímavým programem,”</w:t>
      </w: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říká ke kampani Říha.</w:t>
      </w:r>
    </w:p>
    <w:p w14:paraId="7ACF1D82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6ABFAC3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Odkazy:</w:t>
      </w:r>
    </w:p>
    <w:p w14:paraId="3EBFF277" w14:textId="77777777" w:rsidR="00831E61" w:rsidRPr="00831E61" w:rsidRDefault="00F645D4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history="1">
        <w:r w:rsidR="00831E61" w:rsidRPr="00831E61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www.hithit.cz/SI</w:t>
        </w:r>
      </w:hyperlink>
    </w:p>
    <w:p w14:paraId="64C5A129" w14:textId="77777777" w:rsidR="00831E61" w:rsidRPr="00831E61" w:rsidRDefault="00F645D4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="00831E61" w:rsidRPr="00831E61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www.skautskyinstitut.cz</w:t>
        </w:r>
      </w:hyperlink>
    </w:p>
    <w:p w14:paraId="0CC48B3F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B1EB232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Kontakt:</w:t>
      </w:r>
    </w:p>
    <w:p w14:paraId="13A71EDA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Miloš Říha - ředitel SI</w:t>
      </w:r>
    </w:p>
    <w:p w14:paraId="0D576040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721436404</w:t>
      </w:r>
    </w:p>
    <w:p w14:paraId="6C141C90" w14:textId="77777777" w:rsidR="00831E61" w:rsidRPr="00831E61" w:rsidRDefault="00F645D4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history="1">
        <w:r w:rsidR="00831E61" w:rsidRPr="00831E61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milos.riha@skautskyinstitut.cz</w:t>
        </w:r>
      </w:hyperlink>
    </w:p>
    <w:p w14:paraId="5A98ABAF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FF3DA7" w14:textId="7FD29665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Skautský institut je pobočný spolek organizace Junák - český </w:t>
      </w:r>
      <w:proofErr w:type="gramStart"/>
      <w:r w:rsidRPr="00831E61">
        <w:rPr>
          <w:rFonts w:eastAsia="Times New Roman" w:cstheme="minorHAnsi"/>
          <w:color w:val="000000"/>
          <w:sz w:val="24"/>
          <w:szCs w:val="24"/>
          <w:lang w:eastAsia="cs-CZ"/>
        </w:rPr>
        <w:t>skaut, z. s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proofErr w:type="gramEnd"/>
    </w:p>
    <w:p w14:paraId="33ED0AC8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7C36FB4" w14:textId="77777777" w:rsidR="00831E61" w:rsidRPr="00831E61" w:rsidRDefault="00831E61" w:rsidP="00831E61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31E61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Junák – český skaut je největší výchovnou organizací pro děti a mládež v Česku. Skauting vede k formování charakteru, přináší mladým lidem dobrodružství a partu kamarádů. Je největším hnutím mladých na světě – hlásí se k němu přes 50 milionů dětí, mladých lidí a dospělých dobrovolníků ve 216 zemích</w:t>
      </w:r>
      <w:r w:rsidRPr="00831E61">
        <w:rPr>
          <w:rFonts w:eastAsia="Times New Roman" w:cstheme="minorHAnsi"/>
          <w:color w:val="333333"/>
          <w:sz w:val="24"/>
          <w:szCs w:val="24"/>
          <w:lang w:eastAsia="cs-CZ"/>
        </w:rPr>
        <w:t> světa.</w:t>
      </w:r>
    </w:p>
    <w:p w14:paraId="0FA10617" w14:textId="77777777" w:rsidR="00831E61" w:rsidRPr="00831E61" w:rsidRDefault="00831E61" w:rsidP="00831E61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theme="minorHAnsi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831E61">
        <w:rPr>
          <w:rFonts w:eastAsia="Times New Roman" w:cstheme="minorHAnsi"/>
          <w:bCs/>
          <w:i/>
          <w:color w:val="333333"/>
          <w:sz w:val="24"/>
          <w:szCs w:val="24"/>
          <w:lang w:eastAsia="cs-CZ"/>
        </w:rPr>
        <w:t>Více o skautingu na</w:t>
      </w:r>
      <w:r w:rsidRPr="00831E61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 </w:t>
      </w:r>
      <w:hyperlink r:id="rId11" w:history="1">
        <w:r w:rsidRPr="00831E61">
          <w:rPr>
            <w:rFonts w:eastAsia="Times New Roman" w:cstheme="minorHAnsi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</w:p>
    <w:p w14:paraId="2F734E96" w14:textId="77777777" w:rsidR="00831E61" w:rsidRPr="00831E61" w:rsidRDefault="00831E61" w:rsidP="00831E61">
      <w:pPr>
        <w:autoSpaceDE/>
        <w:autoSpaceDN/>
        <w:adjustRightInd/>
        <w:spacing w:after="160" w:line="259" w:lineRule="auto"/>
        <w:rPr>
          <w:rFonts w:cstheme="minorHAnsi"/>
          <w:b/>
          <w:sz w:val="24"/>
          <w:szCs w:val="24"/>
        </w:rPr>
      </w:pPr>
      <w:r w:rsidRPr="00831E61">
        <w:rPr>
          <w:rFonts w:cstheme="minorHAnsi"/>
          <w:b/>
          <w:sz w:val="24"/>
          <w:szCs w:val="24"/>
        </w:rPr>
        <w:t xml:space="preserve">Jitka </w:t>
      </w:r>
      <w:proofErr w:type="spellStart"/>
      <w:r w:rsidRPr="00831E61">
        <w:rPr>
          <w:rFonts w:cstheme="minorHAnsi"/>
          <w:b/>
          <w:sz w:val="24"/>
          <w:szCs w:val="24"/>
        </w:rPr>
        <w:t>Taussiková</w:t>
      </w:r>
      <w:proofErr w:type="spellEnd"/>
    </w:p>
    <w:p w14:paraId="759AAD1A" w14:textId="77777777" w:rsidR="00831E61" w:rsidRPr="00831E61" w:rsidRDefault="00831E61" w:rsidP="00831E61">
      <w:pPr>
        <w:autoSpaceDE/>
        <w:autoSpaceDN/>
        <w:adjustRightInd/>
        <w:spacing w:after="160" w:line="259" w:lineRule="auto"/>
        <w:rPr>
          <w:rFonts w:cstheme="minorHAnsi"/>
          <w:b/>
          <w:sz w:val="24"/>
          <w:szCs w:val="24"/>
        </w:rPr>
      </w:pPr>
      <w:r w:rsidRPr="00831E61">
        <w:rPr>
          <w:rFonts w:cstheme="minorHAnsi"/>
          <w:b/>
          <w:sz w:val="24"/>
          <w:szCs w:val="24"/>
        </w:rPr>
        <w:t>tisková mluvčí</w:t>
      </w:r>
    </w:p>
    <w:p w14:paraId="49EFABC4" w14:textId="77777777" w:rsidR="00831E61" w:rsidRPr="00831E61" w:rsidRDefault="00831E61" w:rsidP="00831E61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r w:rsidRPr="00831E61">
        <w:rPr>
          <w:rFonts w:cstheme="minorHAnsi"/>
          <w:sz w:val="24"/>
          <w:szCs w:val="24"/>
        </w:rPr>
        <w:t>Junák – český skaut</w:t>
      </w:r>
    </w:p>
    <w:p w14:paraId="0A9D58A5" w14:textId="77777777" w:rsidR="00831E61" w:rsidRPr="00831E61" w:rsidRDefault="00831E61" w:rsidP="00831E61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r w:rsidRPr="00831E61">
        <w:rPr>
          <w:rFonts w:cstheme="minorHAnsi"/>
          <w:sz w:val="24"/>
          <w:szCs w:val="24"/>
        </w:rPr>
        <w:t>GSM: 604 867 970</w:t>
      </w:r>
    </w:p>
    <w:p w14:paraId="515E6EA2" w14:textId="77777777" w:rsidR="00831E61" w:rsidRPr="00831E61" w:rsidRDefault="00831E61" w:rsidP="00831E61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831E61">
        <w:rPr>
          <w:rFonts w:cstheme="minorHAnsi"/>
          <w:sz w:val="24"/>
          <w:szCs w:val="24"/>
        </w:rPr>
        <w:t>jitka.taussikova</w:t>
      </w:r>
      <w:proofErr w:type="spellEnd"/>
      <w:r w:rsidRPr="00831E61">
        <w:rPr>
          <w:rFonts w:cstheme="minorHAnsi"/>
          <w:sz w:val="24"/>
          <w:szCs w:val="24"/>
          <w:lang w:val="en-US"/>
        </w:rPr>
        <w:t>@</w:t>
      </w:r>
      <w:r w:rsidRPr="00831E61">
        <w:rPr>
          <w:rFonts w:cstheme="minorHAnsi"/>
          <w:sz w:val="24"/>
          <w:szCs w:val="24"/>
        </w:rPr>
        <w:t>skaut.cz</w:t>
      </w:r>
    </w:p>
    <w:p w14:paraId="2EC71BA3" w14:textId="77777777" w:rsidR="00831E61" w:rsidRPr="00831E61" w:rsidRDefault="00831E61" w:rsidP="00831E61">
      <w:pPr>
        <w:autoSpaceDE/>
        <w:autoSpaceDN/>
        <w:adjustRightInd/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7C0D70" w14:textId="77777777" w:rsidR="00831E61" w:rsidRPr="00831E61" w:rsidRDefault="00831E61" w:rsidP="00831E61">
      <w:pPr>
        <w:autoSpaceDE/>
        <w:autoSpaceDN/>
        <w:adjustRightInd/>
        <w:spacing w:after="160" w:line="259" w:lineRule="auto"/>
      </w:pPr>
    </w:p>
    <w:p w14:paraId="66D9559E" w14:textId="7135FE5B" w:rsidR="008643BB" w:rsidRPr="001225DA" w:rsidRDefault="008643BB" w:rsidP="00831E61">
      <w:pPr>
        <w:shd w:val="clear" w:color="auto" w:fill="FFFFFF"/>
        <w:autoSpaceDE/>
        <w:autoSpaceDN/>
        <w:adjustRightInd/>
        <w:spacing w:after="218" w:line="240" w:lineRule="auto"/>
        <w:jc w:val="both"/>
        <w:rPr>
          <w:rFonts w:cstheme="minorHAnsi"/>
          <w:sz w:val="24"/>
          <w:szCs w:val="24"/>
        </w:rPr>
      </w:pPr>
    </w:p>
    <w:sectPr w:rsidR="008643BB" w:rsidRPr="001225DA" w:rsidSect="001017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F645D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F645D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B0589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B0589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F645D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B0589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CC3"/>
    <w:multiLevelType w:val="multilevel"/>
    <w:tmpl w:val="54163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A1228"/>
    <w:rsid w:val="000E73AA"/>
    <w:rsid w:val="00101716"/>
    <w:rsid w:val="00101736"/>
    <w:rsid w:val="00115559"/>
    <w:rsid w:val="001225DA"/>
    <w:rsid w:val="00143A99"/>
    <w:rsid w:val="00146AFA"/>
    <w:rsid w:val="00171D0C"/>
    <w:rsid w:val="001F1211"/>
    <w:rsid w:val="00201D48"/>
    <w:rsid w:val="002111EB"/>
    <w:rsid w:val="00227053"/>
    <w:rsid w:val="00233CB6"/>
    <w:rsid w:val="00256061"/>
    <w:rsid w:val="002560DB"/>
    <w:rsid w:val="00277AF7"/>
    <w:rsid w:val="002823D7"/>
    <w:rsid w:val="00287207"/>
    <w:rsid w:val="002C2B26"/>
    <w:rsid w:val="002D6300"/>
    <w:rsid w:val="002F7D04"/>
    <w:rsid w:val="00397C8A"/>
    <w:rsid w:val="003A7514"/>
    <w:rsid w:val="003B1F4D"/>
    <w:rsid w:val="003D4453"/>
    <w:rsid w:val="003E773F"/>
    <w:rsid w:val="00412CA1"/>
    <w:rsid w:val="00425C22"/>
    <w:rsid w:val="004266F4"/>
    <w:rsid w:val="0043429C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60B73"/>
    <w:rsid w:val="005C3B68"/>
    <w:rsid w:val="005C5EEF"/>
    <w:rsid w:val="005C6915"/>
    <w:rsid w:val="005E3419"/>
    <w:rsid w:val="00617B69"/>
    <w:rsid w:val="00624D00"/>
    <w:rsid w:val="00626DA2"/>
    <w:rsid w:val="00634B02"/>
    <w:rsid w:val="00664468"/>
    <w:rsid w:val="00665B27"/>
    <w:rsid w:val="006B468A"/>
    <w:rsid w:val="006C6598"/>
    <w:rsid w:val="006D15DB"/>
    <w:rsid w:val="006E3801"/>
    <w:rsid w:val="00714047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31E61"/>
    <w:rsid w:val="0085137E"/>
    <w:rsid w:val="008643BB"/>
    <w:rsid w:val="00864FE9"/>
    <w:rsid w:val="008800DD"/>
    <w:rsid w:val="00894ABD"/>
    <w:rsid w:val="008A2752"/>
    <w:rsid w:val="008B7D81"/>
    <w:rsid w:val="008E6778"/>
    <w:rsid w:val="00916AD1"/>
    <w:rsid w:val="00923A1B"/>
    <w:rsid w:val="00923EC8"/>
    <w:rsid w:val="00994EAB"/>
    <w:rsid w:val="009D673B"/>
    <w:rsid w:val="00A360BF"/>
    <w:rsid w:val="00A6368E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AF0065"/>
    <w:rsid w:val="00B00965"/>
    <w:rsid w:val="00B05899"/>
    <w:rsid w:val="00B1375F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DF3551"/>
    <w:rsid w:val="00E14A42"/>
    <w:rsid w:val="00E24158"/>
    <w:rsid w:val="00E30C0A"/>
    <w:rsid w:val="00E350C8"/>
    <w:rsid w:val="00E41A7B"/>
    <w:rsid w:val="00E45909"/>
    <w:rsid w:val="00E478AA"/>
    <w:rsid w:val="00E53559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hit.cz/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.riha@skautskyinstitu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skyinstitut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2304-BC01-4B2E-8F26-9A863CD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2017-05-10T14:26:00Z</dcterms:created>
  <dcterms:modified xsi:type="dcterms:W3CDTF">2017-05-10T14:26:00Z</dcterms:modified>
</cp:coreProperties>
</file>