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6344" w:rsidRDefault="0051264B">
      <w:pPr>
        <w:spacing w:line="240" w:lineRule="auto"/>
        <w:jc w:val="right"/>
      </w:pPr>
      <w:r>
        <w:t>Tisková zpráva</w:t>
      </w:r>
    </w:p>
    <w:p w:rsidR="00CB6344" w:rsidRDefault="0051264B">
      <w:pPr>
        <w:spacing w:line="240" w:lineRule="auto"/>
        <w:jc w:val="right"/>
      </w:pPr>
      <w:r>
        <w:tab/>
      </w:r>
      <w:r w:rsidR="00AB5684">
        <w:t>27</w:t>
      </w:r>
      <w:r>
        <w:t>. září 2016</w:t>
      </w:r>
    </w:p>
    <w:p w:rsidR="006C5036" w:rsidRPr="006353F3" w:rsidRDefault="00DE1A0E" w:rsidP="006C5036">
      <w:pPr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 xml:space="preserve">Válka o </w:t>
      </w:r>
      <w:proofErr w:type="spellStart"/>
      <w:r>
        <w:rPr>
          <w:b/>
          <w:bCs/>
          <w:kern w:val="28"/>
          <w:sz w:val="32"/>
          <w:szCs w:val="32"/>
        </w:rPr>
        <w:t>Cintru</w:t>
      </w:r>
      <w:proofErr w:type="spellEnd"/>
      <w:r>
        <w:rPr>
          <w:b/>
          <w:bCs/>
          <w:kern w:val="28"/>
          <w:sz w:val="32"/>
          <w:szCs w:val="32"/>
        </w:rPr>
        <w:t xml:space="preserve"> - největší </w:t>
      </w:r>
      <w:r w:rsidR="006C5036" w:rsidRPr="006353F3">
        <w:rPr>
          <w:b/>
          <w:bCs/>
          <w:kern w:val="28"/>
          <w:sz w:val="32"/>
          <w:szCs w:val="32"/>
        </w:rPr>
        <w:t xml:space="preserve">fantasy dobrodružství ve 3D </w:t>
      </w:r>
      <w:r w:rsidR="00866B5D">
        <w:rPr>
          <w:b/>
          <w:bCs/>
          <w:kern w:val="28"/>
          <w:sz w:val="32"/>
          <w:szCs w:val="32"/>
        </w:rPr>
        <w:t xml:space="preserve">- </w:t>
      </w:r>
      <w:r>
        <w:rPr>
          <w:b/>
          <w:bCs/>
          <w:kern w:val="28"/>
          <w:sz w:val="32"/>
          <w:szCs w:val="32"/>
        </w:rPr>
        <w:t>skončila letos</w:t>
      </w:r>
      <w:r w:rsidR="00866B5D">
        <w:rPr>
          <w:b/>
          <w:bCs/>
          <w:kern w:val="28"/>
          <w:sz w:val="32"/>
          <w:szCs w:val="32"/>
        </w:rPr>
        <w:t xml:space="preserve"> remízou</w:t>
      </w:r>
    </w:p>
    <w:p w:rsidR="00BD4721" w:rsidRPr="0071123B" w:rsidRDefault="00DE1A0E" w:rsidP="00DE1A0E">
      <w:pPr>
        <w:rPr>
          <w:rFonts w:asciiTheme="minorHAnsi" w:hAnsiTheme="minorHAnsi" w:cs="Arial"/>
          <w:b/>
          <w:color w:val="222222"/>
          <w:sz w:val="28"/>
          <w:szCs w:val="28"/>
        </w:rPr>
      </w:pPr>
      <w:r w:rsidRPr="0071123B">
        <w:rPr>
          <w:rFonts w:asciiTheme="minorHAnsi" w:hAnsiTheme="minorHAnsi"/>
          <w:b/>
          <w:bCs/>
          <w:kern w:val="28"/>
          <w:sz w:val="28"/>
          <w:szCs w:val="28"/>
        </w:rPr>
        <w:t xml:space="preserve">Osmnáctý ročník dvoudenní </w:t>
      </w:r>
      <w:r w:rsidRPr="0071123B">
        <w:rPr>
          <w:rFonts w:asciiTheme="minorHAnsi" w:hAnsiTheme="minorHAnsi"/>
          <w:b/>
          <w:bCs/>
          <w:kern w:val="28"/>
          <w:sz w:val="28"/>
          <w:szCs w:val="28"/>
        </w:rPr>
        <w:t xml:space="preserve">fantasy </w:t>
      </w:r>
      <w:r w:rsidRPr="0071123B">
        <w:rPr>
          <w:rFonts w:asciiTheme="minorHAnsi" w:hAnsiTheme="minorHAnsi"/>
          <w:b/>
          <w:bCs/>
          <w:kern w:val="28"/>
          <w:sz w:val="28"/>
          <w:szCs w:val="28"/>
        </w:rPr>
        <w:t xml:space="preserve">hry nejen pro skautské oddíly se uskutečnil 24. </w:t>
      </w:r>
      <w:r w:rsidRPr="0071123B">
        <w:rPr>
          <w:rFonts w:asciiTheme="minorHAnsi" w:hAnsiTheme="minorHAnsi"/>
          <w:b/>
          <w:bCs/>
          <w:kern w:val="28"/>
          <w:sz w:val="28"/>
          <w:szCs w:val="28"/>
        </w:rPr>
        <w:t xml:space="preserve">- </w:t>
      </w:r>
      <w:r w:rsidRPr="0071123B">
        <w:rPr>
          <w:rFonts w:asciiTheme="minorHAnsi" w:hAnsiTheme="minorHAnsi"/>
          <w:b/>
          <w:bCs/>
          <w:kern w:val="28"/>
          <w:sz w:val="28"/>
          <w:szCs w:val="28"/>
        </w:rPr>
        <w:t>25</w:t>
      </w:r>
      <w:r w:rsidR="0071123B" w:rsidRPr="0071123B">
        <w:rPr>
          <w:rFonts w:asciiTheme="minorHAnsi" w:hAnsiTheme="minorHAnsi"/>
          <w:b/>
          <w:bCs/>
          <w:kern w:val="28"/>
          <w:sz w:val="28"/>
          <w:szCs w:val="28"/>
        </w:rPr>
        <w:t xml:space="preserve">. </w:t>
      </w:r>
      <w:r w:rsidRPr="0071123B">
        <w:rPr>
          <w:rFonts w:asciiTheme="minorHAnsi" w:hAnsiTheme="minorHAnsi"/>
          <w:b/>
          <w:bCs/>
          <w:kern w:val="28"/>
          <w:sz w:val="28"/>
          <w:szCs w:val="28"/>
        </w:rPr>
        <w:t>září v okolí skautské základny Orlovy poblíž Humpolce.</w:t>
      </w:r>
      <w:r w:rsidRPr="0071123B">
        <w:rPr>
          <w:rFonts w:asciiTheme="minorHAnsi" w:hAnsiTheme="minorHAnsi"/>
          <w:b/>
          <w:bCs/>
          <w:kern w:val="28"/>
          <w:sz w:val="28"/>
          <w:szCs w:val="28"/>
        </w:rPr>
        <w:t xml:space="preserve"> </w:t>
      </w:r>
      <w:r w:rsidR="00866B5D" w:rsidRPr="0071123B">
        <w:rPr>
          <w:rFonts w:asciiTheme="minorHAnsi" w:hAnsiTheme="minorHAnsi" w:cs="Arial"/>
          <w:b/>
          <w:color w:val="222222"/>
          <w:sz w:val="28"/>
          <w:szCs w:val="28"/>
        </w:rPr>
        <w:t>Oblíben</w:t>
      </w:r>
      <w:r w:rsidRPr="0071123B">
        <w:rPr>
          <w:rFonts w:asciiTheme="minorHAnsi" w:hAnsiTheme="minorHAnsi" w:cs="Arial"/>
          <w:b/>
          <w:color w:val="222222"/>
          <w:sz w:val="28"/>
          <w:szCs w:val="28"/>
        </w:rPr>
        <w:t>é</w:t>
      </w:r>
      <w:r w:rsidR="00866B5D" w:rsidRPr="0071123B">
        <w:rPr>
          <w:rFonts w:asciiTheme="minorHAnsi" w:hAnsiTheme="minorHAnsi" w:cs="Arial"/>
          <w:b/>
          <w:color w:val="222222"/>
          <w:sz w:val="28"/>
          <w:szCs w:val="28"/>
        </w:rPr>
        <w:t xml:space="preserve"> </w:t>
      </w:r>
      <w:r w:rsidRPr="0071123B">
        <w:rPr>
          <w:rFonts w:asciiTheme="minorHAnsi" w:hAnsiTheme="minorHAnsi" w:cs="Arial"/>
          <w:b/>
          <w:color w:val="222222"/>
          <w:sz w:val="28"/>
          <w:szCs w:val="28"/>
        </w:rPr>
        <w:t xml:space="preserve">akce </w:t>
      </w:r>
      <w:r w:rsidR="00BD4721" w:rsidRPr="0071123B">
        <w:rPr>
          <w:rFonts w:asciiTheme="minorHAnsi" w:hAnsiTheme="minorHAnsi" w:cs="Arial"/>
          <w:b/>
          <w:color w:val="222222"/>
          <w:sz w:val="28"/>
          <w:szCs w:val="28"/>
        </w:rPr>
        <w:t xml:space="preserve">se </w:t>
      </w:r>
      <w:r w:rsidRPr="0071123B">
        <w:rPr>
          <w:rFonts w:asciiTheme="minorHAnsi" w:hAnsiTheme="minorHAnsi" w:cs="Arial"/>
          <w:b/>
          <w:color w:val="222222"/>
          <w:sz w:val="28"/>
          <w:szCs w:val="28"/>
        </w:rPr>
        <w:t>z</w:t>
      </w:r>
      <w:r w:rsidR="00BD4721" w:rsidRPr="0071123B">
        <w:rPr>
          <w:rFonts w:asciiTheme="minorHAnsi" w:hAnsiTheme="minorHAnsi" w:cs="Arial"/>
          <w:b/>
          <w:color w:val="222222"/>
          <w:sz w:val="28"/>
          <w:szCs w:val="28"/>
        </w:rPr>
        <w:t>účastnilo p</w:t>
      </w:r>
      <w:r w:rsidRPr="0071123B">
        <w:rPr>
          <w:rFonts w:asciiTheme="minorHAnsi" w:hAnsiTheme="minorHAnsi" w:cs="Arial"/>
          <w:b/>
          <w:color w:val="222222"/>
          <w:sz w:val="28"/>
          <w:szCs w:val="28"/>
        </w:rPr>
        <w:t xml:space="preserve">řes 400 hráčů z celé republiky - </w:t>
      </w:r>
      <w:r w:rsidR="00BD4721" w:rsidRPr="0071123B">
        <w:rPr>
          <w:rFonts w:asciiTheme="minorHAnsi" w:hAnsiTheme="minorHAnsi" w:cs="Arial"/>
          <w:b/>
          <w:color w:val="222222"/>
          <w:sz w:val="28"/>
          <w:szCs w:val="28"/>
        </w:rPr>
        <w:t>Prahy, Olomouce, Brna, Jablonce nad Nisou, Českých Budějovic, Chomutova, Jablonného nad Or</w:t>
      </w:r>
      <w:r w:rsidR="00866B5D" w:rsidRPr="0071123B">
        <w:rPr>
          <w:rFonts w:asciiTheme="minorHAnsi" w:hAnsiTheme="minorHAnsi" w:cs="Arial"/>
          <w:b/>
          <w:color w:val="222222"/>
          <w:sz w:val="28"/>
          <w:szCs w:val="28"/>
        </w:rPr>
        <w:t>licí, Jaroměře, Klimkovic, Luže a</w:t>
      </w:r>
      <w:r w:rsidR="00BD4721" w:rsidRPr="0071123B">
        <w:rPr>
          <w:rFonts w:asciiTheme="minorHAnsi" w:hAnsiTheme="minorHAnsi" w:cs="Arial"/>
          <w:b/>
          <w:color w:val="222222"/>
          <w:sz w:val="28"/>
          <w:szCs w:val="28"/>
        </w:rPr>
        <w:t xml:space="preserve"> </w:t>
      </w:r>
      <w:proofErr w:type="spellStart"/>
      <w:r w:rsidR="00BD4721" w:rsidRPr="0071123B">
        <w:rPr>
          <w:rFonts w:asciiTheme="minorHAnsi" w:hAnsiTheme="minorHAnsi" w:cs="Arial"/>
          <w:b/>
          <w:color w:val="222222"/>
          <w:sz w:val="28"/>
          <w:szCs w:val="28"/>
        </w:rPr>
        <w:t>Náchoda</w:t>
      </w:r>
      <w:proofErr w:type="spellEnd"/>
      <w:r w:rsidR="00866B5D" w:rsidRPr="0071123B">
        <w:rPr>
          <w:rFonts w:asciiTheme="minorHAnsi" w:hAnsiTheme="minorHAnsi" w:cs="Arial"/>
          <w:b/>
          <w:color w:val="222222"/>
          <w:sz w:val="28"/>
          <w:szCs w:val="28"/>
        </w:rPr>
        <w:t>.</w:t>
      </w:r>
    </w:p>
    <w:p w:rsidR="006C5036" w:rsidRPr="00DE1A0E" w:rsidRDefault="00DE1A0E" w:rsidP="006C5036">
      <w:pPr>
        <w:rPr>
          <w:rFonts w:asciiTheme="minorHAnsi" w:hAnsiTheme="minorHAnsi"/>
          <w:bCs/>
          <w:kern w:val="28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Podobně jako každé září se spolu utkaly</w:t>
      </w:r>
      <w:r w:rsidR="00BD4721" w:rsidRPr="00DE1A0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armády císařství </w:t>
      </w:r>
      <w:proofErr w:type="spellStart"/>
      <w:r w:rsidR="00BD4721" w:rsidRPr="00DE1A0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Nilfgaard</w:t>
      </w:r>
      <w:proofErr w:type="spellEnd"/>
      <w:r w:rsidR="00BD4721" w:rsidRPr="00DE1A0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pod vedením císaře </w:t>
      </w:r>
      <w:proofErr w:type="spellStart"/>
      <w:r w:rsidR="00BD4721" w:rsidRPr="00DE1A0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Emhyra</w:t>
      </w:r>
      <w:proofErr w:type="spellEnd"/>
      <w:r w:rsidR="00BD4721" w:rsidRPr="00DE1A0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var </w:t>
      </w:r>
      <w:proofErr w:type="spellStart"/>
      <w:r w:rsidR="00BD4721" w:rsidRPr="00DE1A0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Emreise</w:t>
      </w:r>
      <w:proofErr w:type="spellEnd"/>
      <w:r w:rsidR="00BD4721" w:rsidRPr="00DE1A0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a koalic</w:t>
      </w:r>
      <w:r w:rsidR="00866B5D" w:rsidRPr="00DE1A0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e severních království </w:t>
      </w:r>
      <w:proofErr w:type="spellStart"/>
      <w:r w:rsidR="00866B5D" w:rsidRPr="00DE1A0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Temerie</w:t>
      </w:r>
      <w:proofErr w:type="spellEnd"/>
      <w:r w:rsidR="00866B5D" w:rsidRPr="00DE1A0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66B5D" w:rsidRPr="00DE1A0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Redanie</w:t>
      </w:r>
      <w:proofErr w:type="spellEnd"/>
      <w:r w:rsidRPr="00DE1A0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DE1A0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Kaedwen</w:t>
      </w:r>
      <w:proofErr w:type="spellEnd"/>
      <w:r w:rsidR="00866B5D" w:rsidRPr="00DE1A0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="00BD4721" w:rsidRPr="00DE1A0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r w:rsidR="0071123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Hráči se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AB568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mo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hli setkat s celou řadou postav</w:t>
      </w:r>
      <w:r w:rsidRPr="00AB568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známých ze Ságy o Zaklínači (č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i také počítačové hry Zaklínač). K</w:t>
      </w:r>
      <w:r w:rsidRPr="00AB568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romě zaklína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če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Geralta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či princezny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Cirilly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byla hra letošní fantasy akce</w:t>
      </w:r>
      <w:r w:rsidRPr="00AB568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velmi bohatá i na nejrůznější nestvůry </w:t>
      </w:r>
      <w:r w:rsidR="0071123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- 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například u</w:t>
      </w:r>
      <w:r w:rsidRPr="00AB568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píry, draka, polednici, hejkala, vlkodlaka či kostlivce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AB5684">
        <w:rPr>
          <w:rFonts w:asciiTheme="minorHAnsi" w:hAnsiTheme="minorHAnsi"/>
          <w:bCs/>
          <w:kern w:val="28"/>
          <w:sz w:val="24"/>
          <w:szCs w:val="24"/>
        </w:rPr>
        <w:t xml:space="preserve"> </w:t>
      </w:r>
      <w:r>
        <w:rPr>
          <w:rFonts w:asciiTheme="minorHAnsi" w:hAnsiTheme="minorHAnsi"/>
          <w:bCs/>
          <w:kern w:val="28"/>
          <w:sz w:val="24"/>
          <w:szCs w:val="24"/>
        </w:rPr>
        <w:t xml:space="preserve">Holky a kluci se 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v kostýmech bojovníků</w:t>
      </w:r>
      <w:r w:rsidR="00866B5D" w:rsidRPr="00AB568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opakovaně střetáv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al</w:t>
      </w:r>
      <w:r w:rsidR="0071123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i</w:t>
      </w:r>
      <w:r w:rsidR="00866B5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při plnění pestrých úkolů</w:t>
      </w:r>
      <w:r w:rsidR="0071123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jako byly</w:t>
      </w:r>
      <w:r w:rsidR="00866B5D" w:rsidRPr="00AB568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střelb</w:t>
      </w:r>
      <w:r w:rsidR="00866B5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a</w:t>
      </w:r>
      <w:r w:rsidR="00866B5D" w:rsidRPr="00AB568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z</w:t>
      </w:r>
      <w:r w:rsidR="00866B5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 </w:t>
      </w:r>
      <w:r w:rsidR="00866B5D" w:rsidRPr="00AB568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kat</w:t>
      </w:r>
      <w:r w:rsidR="00866B5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apultu, </w:t>
      </w:r>
      <w:r w:rsidR="00866B5D" w:rsidRPr="00AB568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bloudění v lab</w:t>
      </w:r>
      <w:r w:rsidR="00866B5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yrintu plném strašidel či výrob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a</w:t>
      </w:r>
      <w:r w:rsidR="00866B5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r w:rsidR="00866B5D" w:rsidRPr="00AB568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kouzelných lektvarů.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bCs/>
          <w:kern w:val="28"/>
          <w:sz w:val="24"/>
          <w:szCs w:val="24"/>
        </w:rPr>
        <w:t>A </w:t>
      </w:r>
      <w:r w:rsidRPr="00AB5684">
        <w:rPr>
          <w:rFonts w:asciiTheme="minorHAnsi" w:hAnsiTheme="minorHAnsi"/>
          <w:bCs/>
          <w:kern w:val="28"/>
          <w:sz w:val="24"/>
          <w:szCs w:val="24"/>
        </w:rPr>
        <w:t>protože se jedná o takzvanou „dřevárnu“</w:t>
      </w:r>
      <w:r>
        <w:rPr>
          <w:rFonts w:asciiTheme="minorHAnsi" w:hAnsiTheme="minorHAnsi"/>
          <w:bCs/>
          <w:kern w:val="28"/>
          <w:sz w:val="24"/>
          <w:szCs w:val="24"/>
        </w:rPr>
        <w:t>, bojovalo zejména</w:t>
      </w:r>
      <w:r w:rsidRPr="00AB5684">
        <w:rPr>
          <w:rFonts w:asciiTheme="minorHAnsi" w:hAnsiTheme="minorHAnsi"/>
          <w:bCs/>
          <w:kern w:val="28"/>
          <w:sz w:val="24"/>
          <w:szCs w:val="24"/>
        </w:rPr>
        <w:t xml:space="preserve"> se dřevěnými meči obalenými molitanem.  </w:t>
      </w:r>
      <w:r w:rsidRPr="00AB568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Díky velkému nasazení obou armád skončila hra při závěrečné bitvě remízou.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6C5036" w:rsidRPr="00AB5684" w:rsidRDefault="006C5036" w:rsidP="006C5036">
      <w:pPr>
        <w:rPr>
          <w:rFonts w:asciiTheme="minorHAnsi" w:hAnsiTheme="minorHAnsi"/>
          <w:bCs/>
          <w:kern w:val="28"/>
          <w:sz w:val="24"/>
          <w:szCs w:val="24"/>
        </w:rPr>
      </w:pPr>
      <w:r w:rsidRPr="00AB5684">
        <w:rPr>
          <w:rFonts w:asciiTheme="minorHAnsi" w:hAnsiTheme="minorHAnsi"/>
          <w:bCs/>
          <w:kern w:val="28"/>
          <w:sz w:val="24"/>
          <w:szCs w:val="24"/>
        </w:rPr>
        <w:t>Během celého víkendu si na dodržování pravidel dohlížejí hlavně samy děti. Hra má silnou atmosféru a její účastníci se často do své role naplno vžijí. Mají šanci poznat, jaké je to se svými kamarády bojovat proti přesile, zamýšlí se i nad charakterovými vlastnostmi jako je statečnost nebo čest. Mají šanci si vybrat, zda se pustí do boje a pomohu kamarádům, či zachrání svůj život. Letos s</w:t>
      </w:r>
      <w:r w:rsidR="00233305">
        <w:rPr>
          <w:rFonts w:asciiTheme="minorHAnsi" w:hAnsiTheme="minorHAnsi"/>
          <w:bCs/>
          <w:kern w:val="28"/>
          <w:sz w:val="24"/>
          <w:szCs w:val="24"/>
        </w:rPr>
        <w:t>e velkého fantasy klání zúčastnilo</w:t>
      </w:r>
      <w:r w:rsidRPr="00AB5684">
        <w:rPr>
          <w:rFonts w:asciiTheme="minorHAnsi" w:hAnsiTheme="minorHAnsi"/>
          <w:bCs/>
          <w:kern w:val="28"/>
          <w:sz w:val="24"/>
          <w:szCs w:val="24"/>
        </w:rPr>
        <w:t xml:space="preserve"> okolo čtyř stovek kluků a holek.</w:t>
      </w:r>
    </w:p>
    <w:p w:rsidR="006C5036" w:rsidRPr="00AB5684" w:rsidRDefault="006C5036" w:rsidP="006C5036">
      <w:pPr>
        <w:rPr>
          <w:rFonts w:asciiTheme="minorHAnsi" w:hAnsiTheme="minorHAnsi"/>
          <w:bCs/>
          <w:kern w:val="28"/>
          <w:sz w:val="24"/>
          <w:szCs w:val="24"/>
        </w:rPr>
      </w:pPr>
      <w:r w:rsidRPr="00AB5684">
        <w:rPr>
          <w:rFonts w:asciiTheme="minorHAnsi" w:hAnsiTheme="minorHAnsi"/>
          <w:bCs/>
          <w:kern w:val="28"/>
          <w:sz w:val="24"/>
          <w:szCs w:val="24"/>
        </w:rPr>
        <w:t>Více informací najdete na stránkách www.cintra.cz.</w:t>
      </w:r>
    </w:p>
    <w:p w:rsidR="006C5036" w:rsidRDefault="006C5036" w:rsidP="006C5036">
      <w:pPr>
        <w:rPr>
          <w:rFonts w:asciiTheme="minorHAnsi" w:hAnsiTheme="minorHAnsi"/>
          <w:bCs/>
          <w:kern w:val="28"/>
          <w:sz w:val="24"/>
          <w:szCs w:val="24"/>
        </w:rPr>
      </w:pPr>
      <w:r w:rsidRPr="00AB5684">
        <w:rPr>
          <w:rFonts w:asciiTheme="minorHAnsi" w:hAnsiTheme="minorHAnsi"/>
          <w:bCs/>
          <w:kern w:val="28"/>
          <w:sz w:val="24"/>
          <w:szCs w:val="24"/>
        </w:rPr>
        <w:lastRenderedPageBreak/>
        <w:t>Fotografie z</w:t>
      </w:r>
      <w:r w:rsidR="00AB5684" w:rsidRPr="00AB5684">
        <w:rPr>
          <w:rFonts w:asciiTheme="minorHAnsi" w:hAnsiTheme="minorHAnsi"/>
          <w:bCs/>
          <w:kern w:val="28"/>
          <w:sz w:val="24"/>
          <w:szCs w:val="24"/>
        </w:rPr>
        <w:t xml:space="preserve"> letošního ročníku </w:t>
      </w:r>
      <w:r w:rsidRPr="00AB5684">
        <w:rPr>
          <w:rFonts w:asciiTheme="minorHAnsi" w:hAnsiTheme="minorHAnsi"/>
          <w:bCs/>
          <w:kern w:val="28"/>
          <w:sz w:val="24"/>
          <w:szCs w:val="24"/>
        </w:rPr>
        <w:t xml:space="preserve">Války o </w:t>
      </w:r>
      <w:proofErr w:type="spellStart"/>
      <w:r w:rsidRPr="00AB5684">
        <w:rPr>
          <w:rFonts w:asciiTheme="minorHAnsi" w:hAnsiTheme="minorHAnsi"/>
          <w:bCs/>
          <w:kern w:val="28"/>
          <w:sz w:val="24"/>
          <w:szCs w:val="24"/>
        </w:rPr>
        <w:t>Cintru</w:t>
      </w:r>
      <w:proofErr w:type="spellEnd"/>
      <w:r w:rsidRPr="00AB5684">
        <w:rPr>
          <w:rFonts w:asciiTheme="minorHAnsi" w:hAnsiTheme="minorHAnsi"/>
          <w:bCs/>
          <w:kern w:val="28"/>
          <w:sz w:val="24"/>
          <w:szCs w:val="24"/>
        </w:rPr>
        <w:t xml:space="preserve"> naleznete ke stažení zde</w:t>
      </w:r>
      <w:r w:rsidR="00AB5684" w:rsidRPr="00AB5684">
        <w:rPr>
          <w:rFonts w:asciiTheme="minorHAnsi" w:hAnsiTheme="minorHAnsi"/>
          <w:bCs/>
          <w:kern w:val="28"/>
          <w:sz w:val="24"/>
          <w:szCs w:val="24"/>
        </w:rPr>
        <w:t xml:space="preserve"> (zdroj: Junák – český skaut)</w:t>
      </w:r>
      <w:r w:rsidRPr="00AB5684">
        <w:rPr>
          <w:rFonts w:asciiTheme="minorHAnsi" w:hAnsiTheme="minorHAnsi"/>
          <w:bCs/>
          <w:kern w:val="28"/>
          <w:sz w:val="24"/>
          <w:szCs w:val="24"/>
        </w:rPr>
        <w:t xml:space="preserve">: </w:t>
      </w:r>
      <w:hyperlink r:id="rId7" w:history="1">
        <w:r w:rsidR="0071123B" w:rsidRPr="0054050E">
          <w:rPr>
            <w:rStyle w:val="Hypertextovodkaz"/>
            <w:rFonts w:asciiTheme="minorHAnsi" w:hAnsiTheme="minorHAnsi"/>
            <w:bCs/>
            <w:kern w:val="28"/>
            <w:sz w:val="24"/>
            <w:szCs w:val="24"/>
          </w:rPr>
          <w:t>https://www.flickr.com/photos/skaut/albums/72157674363366296</w:t>
        </w:r>
      </w:hyperlink>
    </w:p>
    <w:p w:rsidR="006C5036" w:rsidRPr="00AB5684" w:rsidRDefault="006C5036" w:rsidP="006C5036">
      <w:pPr>
        <w:rPr>
          <w:rFonts w:asciiTheme="minorHAnsi" w:hAnsiTheme="minorHAnsi"/>
          <w:bCs/>
          <w:kern w:val="28"/>
          <w:sz w:val="24"/>
          <w:szCs w:val="24"/>
        </w:rPr>
      </w:pPr>
      <w:r w:rsidRPr="00AB5684">
        <w:rPr>
          <w:rFonts w:asciiTheme="minorHAnsi" w:hAnsiTheme="minorHAnsi"/>
          <w:bCs/>
          <w:kern w:val="28"/>
          <w:sz w:val="24"/>
          <w:szCs w:val="24"/>
        </w:rPr>
        <w:t xml:space="preserve">Září je ideální čas pro vstup do skautského oddílu, ten nejbližší najdete na </w:t>
      </w:r>
      <w:hyperlink r:id="rId8" w:history="1">
        <w:r w:rsidRPr="00AB5684">
          <w:rPr>
            <w:rStyle w:val="Hypertextovodkaz"/>
            <w:rFonts w:asciiTheme="minorHAnsi" w:hAnsiTheme="minorHAnsi"/>
            <w:bCs/>
            <w:kern w:val="28"/>
            <w:sz w:val="24"/>
            <w:szCs w:val="24"/>
          </w:rPr>
          <w:t>www.skaut.cz</w:t>
        </w:r>
      </w:hyperlink>
      <w:r w:rsidRPr="00AB5684">
        <w:rPr>
          <w:rFonts w:asciiTheme="minorHAnsi" w:hAnsiTheme="minorHAnsi"/>
          <w:bCs/>
          <w:kern w:val="28"/>
          <w:sz w:val="24"/>
          <w:szCs w:val="24"/>
        </w:rPr>
        <w:t xml:space="preserve">. </w:t>
      </w:r>
    </w:p>
    <w:p w:rsidR="0071123B" w:rsidRDefault="0051264B">
      <w:pPr>
        <w:tabs>
          <w:tab w:val="left" w:pos="1390"/>
        </w:tabs>
        <w:spacing w:line="240" w:lineRule="auto"/>
      </w:pPr>
      <w:r>
        <w:rPr>
          <w:i/>
          <w:sz w:val="24"/>
          <w:szCs w:val="24"/>
        </w:rPr>
        <w:t>Junák – český skaut je nej</w:t>
      </w:r>
      <w:bookmarkStart w:id="0" w:name="_GoBack"/>
      <w:bookmarkEnd w:id="0"/>
      <w:r>
        <w:rPr>
          <w:i/>
          <w:sz w:val="24"/>
          <w:szCs w:val="24"/>
        </w:rPr>
        <w:t>větší výchovnou organizací pro děti a mládež v Česku. </w:t>
      </w:r>
      <w:hyperlink r:id="rId9">
        <w:r>
          <w:rPr>
            <w:i/>
            <w:color w:val="0563C1"/>
            <w:sz w:val="24"/>
            <w:szCs w:val="24"/>
            <w:u w:val="single"/>
          </w:rPr>
          <w:t>Za posledních 10 let se počet skautek a skautů v zemi zvýšil ze 40 tisíc na 55 tisíc.</w:t>
        </w:r>
      </w:hyperlink>
      <w:r>
        <w:rPr>
          <w:i/>
          <w:sz w:val="24"/>
          <w:szCs w:val="24"/>
        </w:rPr>
        <w:t> Skauting vede k formování charakteru, přináší mladým lidem dobrodružství a partu kamarádů. Je největším hnutím pro děti a mládež na světě – hlásí se k němu okolo 50 milionů dětí a mladých lidí ve 216 zemích světa.</w:t>
      </w:r>
    </w:p>
    <w:p w:rsidR="0071123B" w:rsidRDefault="0071123B">
      <w:pPr>
        <w:tabs>
          <w:tab w:val="left" w:pos="1390"/>
        </w:tabs>
        <w:spacing w:line="240" w:lineRule="auto"/>
      </w:pPr>
    </w:p>
    <w:p w:rsidR="00CB6344" w:rsidRPr="0071123B" w:rsidRDefault="00CC2271">
      <w:pPr>
        <w:tabs>
          <w:tab w:val="left" w:pos="1390"/>
        </w:tabs>
        <w:spacing w:line="240" w:lineRule="auto"/>
      </w:pPr>
      <w:hyperlink r:id="rId10"/>
      <w:r w:rsidR="0051264B">
        <w:rPr>
          <w:sz w:val="24"/>
          <w:szCs w:val="24"/>
        </w:rPr>
        <w:t xml:space="preserve">Jitka </w:t>
      </w:r>
      <w:proofErr w:type="spellStart"/>
      <w:r w:rsidR="0051264B">
        <w:rPr>
          <w:sz w:val="24"/>
          <w:szCs w:val="24"/>
        </w:rPr>
        <w:t>Taussiková</w:t>
      </w:r>
      <w:proofErr w:type="spellEnd"/>
    </w:p>
    <w:p w:rsidR="006C5036" w:rsidRDefault="006C5036">
      <w:pPr>
        <w:tabs>
          <w:tab w:val="left" w:pos="1390"/>
        </w:tabs>
        <w:spacing w:line="240" w:lineRule="auto"/>
      </w:pPr>
      <w:r>
        <w:rPr>
          <w:sz w:val="24"/>
          <w:szCs w:val="24"/>
        </w:rPr>
        <w:t>tisková mluvčí</w:t>
      </w:r>
    </w:p>
    <w:p w:rsidR="00CB6344" w:rsidRDefault="0051264B">
      <w:pPr>
        <w:tabs>
          <w:tab w:val="left" w:pos="1390"/>
        </w:tabs>
        <w:spacing w:line="240" w:lineRule="auto"/>
      </w:pPr>
      <w:r>
        <w:rPr>
          <w:sz w:val="24"/>
          <w:szCs w:val="24"/>
        </w:rPr>
        <w:t>GSM 604 867 970</w:t>
      </w:r>
    </w:p>
    <w:p w:rsidR="00CB6344" w:rsidRDefault="00CC2271">
      <w:pPr>
        <w:tabs>
          <w:tab w:val="left" w:pos="1390"/>
        </w:tabs>
        <w:spacing w:line="240" w:lineRule="auto"/>
      </w:pPr>
      <w:hyperlink r:id="rId11">
        <w:r w:rsidR="0051264B">
          <w:rPr>
            <w:color w:val="0563C1"/>
            <w:sz w:val="24"/>
            <w:szCs w:val="24"/>
            <w:u w:val="single"/>
          </w:rPr>
          <w:t>jitka.taussikova@skaut.cz</w:t>
        </w:r>
      </w:hyperlink>
    </w:p>
    <w:p w:rsidR="00CB6344" w:rsidRDefault="0051264B">
      <w:pPr>
        <w:tabs>
          <w:tab w:val="left" w:pos="1390"/>
        </w:tabs>
        <w:spacing w:line="240" w:lineRule="auto"/>
      </w:pPr>
      <w:r>
        <w:rPr>
          <w:color w:val="0563C1"/>
          <w:sz w:val="24"/>
          <w:szCs w:val="24"/>
        </w:rPr>
        <w:t>Další zajímavé zprávy ze světa skautingu naleznete také na stránkách, na které odkazují jednotlivé bannery níže:</w:t>
      </w:r>
    </w:p>
    <w:p w:rsidR="00CB6344" w:rsidRDefault="0051264B">
      <w:pPr>
        <w:tabs>
          <w:tab w:val="left" w:pos="1390"/>
        </w:tabs>
        <w:spacing w:line="240" w:lineRule="auto"/>
      </w:pPr>
      <w:r>
        <w:rPr>
          <w:noProof/>
        </w:rPr>
        <w:drawing>
          <wp:inline distT="0" distB="0" distL="0" distR="0">
            <wp:extent cx="2752945" cy="936000"/>
            <wp:effectExtent l="0" t="0" r="0" b="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945" cy="9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5441" cy="933450"/>
            <wp:effectExtent l="0" t="0" r="0" b="0"/>
            <wp:docPr id="4" name="image09.png" descr="C:\Users\jitka.taussikova\Downloads\TZbanner_Nabory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C:\Users\jitka.taussikova\Downloads\TZbanner_Nabory201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5441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6344" w:rsidRDefault="0051264B">
      <w:pPr>
        <w:spacing w:line="276" w:lineRule="auto"/>
      </w:pPr>
      <w:r>
        <w:rPr>
          <w:noProof/>
        </w:rPr>
        <w:drawing>
          <wp:inline distT="0" distB="0" distL="0" distR="0">
            <wp:extent cx="2752945" cy="936000"/>
            <wp:effectExtent l="0" t="0" r="0" b="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945" cy="9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2940" cy="936000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940" cy="9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B634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80" w:rsidRDefault="002C7A80">
      <w:pPr>
        <w:spacing w:after="0" w:line="240" w:lineRule="auto"/>
      </w:pPr>
      <w:r>
        <w:separator/>
      </w:r>
    </w:p>
  </w:endnote>
  <w:endnote w:type="continuationSeparator" w:id="0">
    <w:p w:rsidR="002C7A80" w:rsidRDefault="002C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4" w:rsidRDefault="0051264B">
    <w:pPr>
      <w:tabs>
        <w:tab w:val="center" w:pos="4703"/>
        <w:tab w:val="right" w:pos="9406"/>
      </w:tabs>
      <w:spacing w:after="0" w:line="36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3152775</wp:posOffset>
          </wp:positionH>
          <wp:positionV relativeFrom="paragraph">
            <wp:posOffset>201295</wp:posOffset>
          </wp:positionV>
          <wp:extent cx="2607945" cy="1188720"/>
          <wp:effectExtent l="0" t="0" r="0" b="0"/>
          <wp:wrapSquare wrapText="bothSides" distT="0" distB="0" distL="114300" distR="114300"/>
          <wp:docPr id="1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7945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6344" w:rsidRDefault="0051264B">
    <w:pPr>
      <w:tabs>
        <w:tab w:val="center" w:pos="4703"/>
        <w:tab w:val="right" w:pos="9406"/>
      </w:tabs>
      <w:spacing w:after="0" w:line="36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Junák – český skaut </w:t>
    </w:r>
  </w:p>
  <w:p w:rsidR="00CB6344" w:rsidRDefault="0051264B">
    <w:pPr>
      <w:tabs>
        <w:tab w:val="center" w:pos="4703"/>
        <w:tab w:val="right" w:pos="9406"/>
      </w:tabs>
      <w:spacing w:after="0" w:line="36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Senovážné nám. 24, </w:t>
    </w:r>
  </w:p>
  <w:p w:rsidR="00CB6344" w:rsidRDefault="0051264B">
    <w:pPr>
      <w:tabs>
        <w:tab w:val="center" w:pos="4703"/>
        <w:tab w:val="right" w:pos="9406"/>
      </w:tabs>
      <w:spacing w:after="0" w:line="36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110 00 Praha 1 </w:t>
    </w:r>
  </w:p>
  <w:p w:rsidR="00CB6344" w:rsidRDefault="00CC2271">
    <w:pPr>
      <w:tabs>
        <w:tab w:val="center" w:pos="4703"/>
        <w:tab w:val="right" w:pos="9406"/>
      </w:tabs>
      <w:spacing w:after="567" w:line="360" w:lineRule="auto"/>
    </w:pPr>
    <w:hyperlink r:id="rId2">
      <w:r w:rsidR="0051264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www.skaut.cz</w:t>
      </w:r>
    </w:hyperlink>
    <w:r w:rsidR="0051264B"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80" w:rsidRDefault="002C7A80">
      <w:pPr>
        <w:spacing w:after="0" w:line="240" w:lineRule="auto"/>
      </w:pPr>
      <w:r>
        <w:separator/>
      </w:r>
    </w:p>
  </w:footnote>
  <w:footnote w:type="continuationSeparator" w:id="0">
    <w:p w:rsidR="002C7A80" w:rsidRDefault="002C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4" w:rsidRDefault="0051264B">
    <w:pPr>
      <w:tabs>
        <w:tab w:val="center" w:pos="4703"/>
        <w:tab w:val="right" w:pos="9406"/>
      </w:tabs>
      <w:spacing w:before="567" w:after="0" w:line="240" w:lineRule="auto"/>
    </w:pPr>
    <w:r>
      <w:rPr>
        <w:noProof/>
      </w:rPr>
      <w:drawing>
        <wp:inline distT="0" distB="0" distL="0" distR="0">
          <wp:extent cx="1246635" cy="1560579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6635" cy="1560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6344"/>
    <w:rsid w:val="00233305"/>
    <w:rsid w:val="002C2430"/>
    <w:rsid w:val="002C7A80"/>
    <w:rsid w:val="003224A1"/>
    <w:rsid w:val="0051264B"/>
    <w:rsid w:val="006A4AAB"/>
    <w:rsid w:val="006C5036"/>
    <w:rsid w:val="0071123B"/>
    <w:rsid w:val="00866B5D"/>
    <w:rsid w:val="00973233"/>
    <w:rsid w:val="00AB5684"/>
    <w:rsid w:val="00BD4721"/>
    <w:rsid w:val="00CB6344"/>
    <w:rsid w:val="00CC2271"/>
    <w:rsid w:val="00DE1A0E"/>
    <w:rsid w:val="00E66285"/>
    <w:rsid w:val="00E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430"/>
    <w:rPr>
      <w:rFonts w:ascii="Tahoma" w:hAnsi="Tahoma" w:cs="Tahoma"/>
      <w:sz w:val="16"/>
      <w:szCs w:val="16"/>
    </w:rPr>
  </w:style>
  <w:style w:type="character" w:styleId="Hypertextovodkaz">
    <w:name w:val="Hyperlink"/>
    <w:rsid w:val="006C50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430"/>
    <w:rPr>
      <w:rFonts w:ascii="Tahoma" w:hAnsi="Tahoma" w:cs="Tahoma"/>
      <w:sz w:val="16"/>
      <w:szCs w:val="16"/>
    </w:rPr>
  </w:style>
  <w:style w:type="character" w:styleId="Hypertextovodkaz">
    <w:name w:val="Hyperlink"/>
    <w:rsid w:val="006C50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ut.cz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skaut/albums/72157674363366296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itka.taussikova@skaut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flickr.com/photos/skaut/albums/with/7215765036201988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kaut.cz/novinky/aktu%C3%A1ln%C4%9B/holek-kluk%C5%AF-ve-skautsk%C3%BDch-odd%C3%ADlech-u%C5%BE-10-let-v-kuse-p%C5%99ib%C3%BDv%C3%A1-mimo%C5%99%C3%A1dnou-d%C5%AFv%C4%9Bru-rodi%C4%8D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Taussikova</dc:creator>
  <cp:lastModifiedBy>Jitka Taussikova</cp:lastModifiedBy>
  <cp:revision>2</cp:revision>
  <dcterms:created xsi:type="dcterms:W3CDTF">2016-09-27T14:26:00Z</dcterms:created>
  <dcterms:modified xsi:type="dcterms:W3CDTF">2016-09-27T14:26:00Z</dcterms:modified>
</cp:coreProperties>
</file>