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FC" w:rsidRPr="00A41EFC" w:rsidRDefault="006E1F24" w:rsidP="00A41EFC">
      <w:pPr>
        <w:pStyle w:val="Nadpis3"/>
        <w:ind w:left="4"/>
        <w:rPr>
          <w:sz w:val="28"/>
          <w:szCs w:val="28"/>
        </w:rPr>
      </w:pPr>
      <w:r>
        <w:rPr>
          <w:sz w:val="28"/>
          <w:szCs w:val="28"/>
        </w:rPr>
        <w:t>Každý týden nový příběh? S</w:t>
      </w:r>
      <w:r w:rsidR="002058A9">
        <w:rPr>
          <w:sz w:val="28"/>
          <w:szCs w:val="28"/>
        </w:rPr>
        <w:t>kaut</w:t>
      </w:r>
      <w:r>
        <w:rPr>
          <w:sz w:val="28"/>
          <w:szCs w:val="28"/>
        </w:rPr>
        <w:t>ky</w:t>
      </w:r>
      <w:r w:rsidR="002058A9">
        <w:rPr>
          <w:sz w:val="28"/>
          <w:szCs w:val="28"/>
        </w:rPr>
        <w:t xml:space="preserve"> a skaut</w:t>
      </w:r>
      <w:r>
        <w:rPr>
          <w:sz w:val="28"/>
          <w:szCs w:val="28"/>
        </w:rPr>
        <w:t>i</w:t>
      </w:r>
      <w:r w:rsidR="002058A9">
        <w:rPr>
          <w:sz w:val="28"/>
          <w:szCs w:val="28"/>
        </w:rPr>
        <w:t xml:space="preserve"> </w:t>
      </w:r>
      <w:r>
        <w:rPr>
          <w:sz w:val="28"/>
          <w:szCs w:val="28"/>
        </w:rPr>
        <w:t>za 2,5 roku</w:t>
      </w:r>
      <w:r w:rsidR="002058A9">
        <w:rPr>
          <w:sz w:val="28"/>
          <w:szCs w:val="28"/>
        </w:rPr>
        <w:t xml:space="preserve"> </w:t>
      </w:r>
      <w:r>
        <w:rPr>
          <w:sz w:val="28"/>
          <w:szCs w:val="28"/>
        </w:rPr>
        <w:t>nahráli</w:t>
      </w:r>
      <w:r w:rsidR="002058A9">
        <w:rPr>
          <w:sz w:val="28"/>
          <w:szCs w:val="28"/>
        </w:rPr>
        <w:t xml:space="preserve"> přes 200 </w:t>
      </w:r>
      <w:r>
        <w:rPr>
          <w:sz w:val="28"/>
          <w:szCs w:val="28"/>
        </w:rPr>
        <w:t>vyprávění pamětníků</w:t>
      </w:r>
      <w:r w:rsidR="002058A9">
        <w:rPr>
          <w:sz w:val="28"/>
          <w:szCs w:val="28"/>
        </w:rPr>
        <w:t>.</w:t>
      </w:r>
    </w:p>
    <w:p w:rsidR="002058A9" w:rsidRDefault="00594B4B" w:rsidP="00A41EFC">
      <w:pPr>
        <w:spacing w:after="120"/>
        <w:jc w:val="both"/>
      </w:pPr>
      <w:r>
        <w:rPr>
          <w:b/>
          <w:sz w:val="24"/>
          <w:szCs w:val="26"/>
        </w:rPr>
        <w:t>V</w:t>
      </w:r>
      <w:r w:rsidR="007E193E">
        <w:rPr>
          <w:b/>
          <w:sz w:val="24"/>
          <w:szCs w:val="26"/>
        </w:rPr>
        <w:t xml:space="preserve"> rámci projektu Skautské století </w:t>
      </w:r>
      <w:r>
        <w:rPr>
          <w:b/>
          <w:sz w:val="24"/>
          <w:szCs w:val="26"/>
        </w:rPr>
        <w:t xml:space="preserve">pořídili </w:t>
      </w:r>
      <w:r w:rsidR="002058A9">
        <w:rPr>
          <w:b/>
          <w:sz w:val="24"/>
          <w:szCs w:val="26"/>
        </w:rPr>
        <w:t xml:space="preserve">skautští dobrovolníci a dobrovolnice již více než 200 nahrávek </w:t>
      </w:r>
      <w:r w:rsidR="006E1F24">
        <w:rPr>
          <w:b/>
          <w:sz w:val="24"/>
          <w:szCs w:val="26"/>
        </w:rPr>
        <w:t>životních osudů</w:t>
      </w:r>
      <w:r w:rsidR="007E193E">
        <w:rPr>
          <w:b/>
          <w:sz w:val="24"/>
          <w:szCs w:val="26"/>
        </w:rPr>
        <w:t xml:space="preserve"> pamětníků</w:t>
      </w:r>
      <w:r w:rsidR="00950881">
        <w:rPr>
          <w:b/>
          <w:sz w:val="24"/>
          <w:szCs w:val="26"/>
        </w:rPr>
        <w:t xml:space="preserve"> –</w:t>
      </w:r>
      <w:r w:rsidR="007E193E">
        <w:rPr>
          <w:b/>
          <w:sz w:val="24"/>
          <w:szCs w:val="26"/>
        </w:rPr>
        <w:t xml:space="preserve"> skaut</w:t>
      </w:r>
      <w:r w:rsidR="001558D1">
        <w:rPr>
          <w:b/>
          <w:sz w:val="24"/>
          <w:szCs w:val="26"/>
        </w:rPr>
        <w:t>ek</w:t>
      </w:r>
      <w:r w:rsidR="007E193E">
        <w:rPr>
          <w:b/>
          <w:sz w:val="24"/>
          <w:szCs w:val="26"/>
        </w:rPr>
        <w:t xml:space="preserve"> a skaut</w:t>
      </w:r>
      <w:r w:rsidR="001558D1">
        <w:rPr>
          <w:b/>
          <w:sz w:val="24"/>
          <w:szCs w:val="26"/>
        </w:rPr>
        <w:t>ů</w:t>
      </w:r>
      <w:r w:rsidR="007E193E">
        <w:rPr>
          <w:b/>
          <w:sz w:val="24"/>
          <w:szCs w:val="26"/>
        </w:rPr>
        <w:t xml:space="preserve"> </w:t>
      </w:r>
      <w:r w:rsidR="007E193E">
        <w:rPr>
          <w:b/>
          <w:sz w:val="24"/>
          <w:szCs w:val="26"/>
        </w:rPr>
        <w:t xml:space="preserve">perzekuovaných za </w:t>
      </w:r>
      <w:r w:rsidR="007E193E" w:rsidRPr="008D3CCF">
        <w:rPr>
          <w:b/>
          <w:sz w:val="24"/>
          <w:szCs w:val="26"/>
        </w:rPr>
        <w:t>nacisti</w:t>
      </w:r>
      <w:r w:rsidR="007E193E">
        <w:rPr>
          <w:b/>
          <w:sz w:val="24"/>
          <w:szCs w:val="26"/>
        </w:rPr>
        <w:t>ckého i </w:t>
      </w:r>
      <w:r w:rsidR="007E193E" w:rsidRPr="008D3CCF">
        <w:rPr>
          <w:b/>
          <w:sz w:val="24"/>
          <w:szCs w:val="26"/>
        </w:rPr>
        <w:t>komunistického režimu</w:t>
      </w:r>
      <w:r w:rsidR="00A41EFC" w:rsidRPr="008D3CCF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Od dubna 2011</w:t>
      </w:r>
      <w:r>
        <w:rPr>
          <w:b/>
          <w:sz w:val="24"/>
          <w:szCs w:val="26"/>
        </w:rPr>
        <w:t xml:space="preserve">, kdy byl projekt odstartován, v internetové „knihovně“ </w:t>
      </w:r>
      <w:r w:rsidR="006E1F24">
        <w:rPr>
          <w:b/>
          <w:sz w:val="24"/>
          <w:szCs w:val="26"/>
        </w:rPr>
        <w:t xml:space="preserve">každý týden </w:t>
      </w:r>
      <w:r>
        <w:rPr>
          <w:b/>
          <w:sz w:val="24"/>
          <w:szCs w:val="26"/>
        </w:rPr>
        <w:t>přibyl</w:t>
      </w:r>
      <w:r w:rsidR="006E1F24">
        <w:rPr>
          <w:b/>
          <w:sz w:val="24"/>
          <w:szCs w:val="26"/>
        </w:rPr>
        <w:t>y</w:t>
      </w:r>
      <w:r>
        <w:rPr>
          <w:b/>
          <w:sz w:val="24"/>
          <w:szCs w:val="26"/>
        </w:rPr>
        <w:t xml:space="preserve"> </w:t>
      </w:r>
      <w:r w:rsidR="006E1F24">
        <w:rPr>
          <w:b/>
          <w:sz w:val="24"/>
          <w:szCs w:val="26"/>
        </w:rPr>
        <w:t xml:space="preserve">1 nebo 2 nové příběhy. </w:t>
      </w:r>
      <w:r w:rsidR="007E193E">
        <w:rPr>
          <w:b/>
          <w:sz w:val="24"/>
          <w:szCs w:val="26"/>
        </w:rPr>
        <w:t>Vytyčené cíle</w:t>
      </w:r>
      <w:r w:rsidR="00950881">
        <w:rPr>
          <w:b/>
          <w:sz w:val="24"/>
          <w:szCs w:val="26"/>
        </w:rPr>
        <w:t>,</w:t>
      </w:r>
      <w:r w:rsidR="007E193E">
        <w:rPr>
          <w:b/>
          <w:sz w:val="24"/>
          <w:szCs w:val="26"/>
        </w:rPr>
        <w:t xml:space="preserve"> jako j</w:t>
      </w:r>
      <w:r w:rsidR="006E1F24">
        <w:rPr>
          <w:b/>
          <w:sz w:val="24"/>
          <w:szCs w:val="26"/>
        </w:rPr>
        <w:t>e</w:t>
      </w:r>
      <w:r w:rsidR="007E193E">
        <w:rPr>
          <w:b/>
          <w:sz w:val="24"/>
          <w:szCs w:val="26"/>
        </w:rPr>
        <w:t xml:space="preserve"> s</w:t>
      </w:r>
      <w:r w:rsidR="007E193E" w:rsidRPr="008D3CCF">
        <w:rPr>
          <w:b/>
          <w:sz w:val="24"/>
          <w:szCs w:val="26"/>
        </w:rPr>
        <w:t>etkávání příslušníků mladší a starší generace, jejich vzájemné porozumění a uchování vzpomínek</w:t>
      </w:r>
      <w:r w:rsidR="006E1F24">
        <w:rPr>
          <w:b/>
          <w:sz w:val="24"/>
          <w:szCs w:val="26"/>
        </w:rPr>
        <w:t xml:space="preserve"> a příběhů</w:t>
      </w:r>
      <w:r w:rsidR="00950881">
        <w:rPr>
          <w:b/>
          <w:sz w:val="24"/>
          <w:szCs w:val="26"/>
        </w:rPr>
        <w:t>,</w:t>
      </w:r>
      <w:r w:rsidR="007E193E">
        <w:rPr>
          <w:b/>
          <w:sz w:val="24"/>
          <w:szCs w:val="26"/>
        </w:rPr>
        <w:t xml:space="preserve"> se tedy daří naplňovat nad očekávání dobře.</w:t>
      </w:r>
    </w:p>
    <w:p w:rsidR="007E193E" w:rsidRDefault="007E193E" w:rsidP="00A41EFC">
      <w:pPr>
        <w:spacing w:after="120"/>
        <w:jc w:val="both"/>
      </w:pPr>
      <w:r>
        <w:t>Projekt Skautské století odstartoval v dubnu roku 2011. Od té doby se na st</w:t>
      </w:r>
      <w:r w:rsidR="00950881">
        <w:t>r</w:t>
      </w:r>
      <w:r>
        <w:t xml:space="preserve">ánkách </w:t>
      </w:r>
      <w:hyperlink r:id="rId8" w:history="1">
        <w:r w:rsidRPr="00BE44BB">
          <w:rPr>
            <w:rStyle w:val="Hypertextovodkaz"/>
          </w:rPr>
          <w:t>www.skautskestoleti.cz</w:t>
        </w:r>
      </w:hyperlink>
      <w:r>
        <w:t xml:space="preserve"> objevilo více než 200 příběhů</w:t>
      </w:r>
      <w:r w:rsidR="00637378">
        <w:t>, na dalších se pracuje</w:t>
      </w:r>
      <w:r>
        <w:t xml:space="preserve">. </w:t>
      </w:r>
      <w:r w:rsidR="00950881">
        <w:t xml:space="preserve">Vzniká tak digitální archiv skautské orální historie. Cílem však není pouze uchovat </w:t>
      </w:r>
      <w:r w:rsidR="00637378">
        <w:t>pro další generace</w:t>
      </w:r>
      <w:r w:rsidR="00637378">
        <w:t xml:space="preserve"> </w:t>
      </w:r>
      <w:r w:rsidR="00950881">
        <w:t>osobní svědectví o skautingu na našem území</w:t>
      </w:r>
      <w:r w:rsidR="001B11CC">
        <w:t>, z</w:t>
      </w:r>
      <w:r w:rsidR="00950881">
        <w:t xml:space="preserve">ískaný materiál </w:t>
      </w:r>
      <w:r w:rsidR="00637378">
        <w:t xml:space="preserve">je </w:t>
      </w:r>
      <w:r w:rsidR="00950881">
        <w:t>postupně zapojov</w:t>
      </w:r>
      <w:r w:rsidR="00637378">
        <w:t>án</w:t>
      </w:r>
      <w:r w:rsidR="00950881">
        <w:t xml:space="preserve"> do skautského programu a </w:t>
      </w:r>
      <w:r w:rsidR="00637378">
        <w:t>umožňuje nabídnout</w:t>
      </w:r>
      <w:r w:rsidR="00950881">
        <w:t xml:space="preserve"> dětem a dospívajícím kontakt s historií trochu jinak</w:t>
      </w:r>
      <w:r w:rsidR="00637378">
        <w:t>,</w:t>
      </w:r>
      <w:r w:rsidR="00950881">
        <w:t xml:space="preserve"> než </w:t>
      </w:r>
      <w:r w:rsidR="00637378">
        <w:t>jak jej</w:t>
      </w:r>
      <w:r w:rsidR="00950881">
        <w:t xml:space="preserve"> </w:t>
      </w:r>
      <w:r w:rsidR="001558D1">
        <w:t>znají</w:t>
      </w:r>
      <w:r w:rsidR="00637378">
        <w:t xml:space="preserve"> například </w:t>
      </w:r>
      <w:r w:rsidR="001558D1">
        <w:t>z hodin</w:t>
      </w:r>
      <w:r w:rsidR="00637378">
        <w:t xml:space="preserve"> dějepisu.</w:t>
      </w:r>
    </w:p>
    <w:p w:rsidR="002058A9" w:rsidRDefault="002058A9" w:rsidP="00A41EFC">
      <w:pPr>
        <w:spacing w:after="120"/>
        <w:jc w:val="both"/>
      </w:pPr>
      <w:r w:rsidRPr="002058A9">
        <w:rPr>
          <w:i/>
        </w:rPr>
        <w:t>"Když jsme s projektem Skautské století začínali, byli jsme optimisté, ale nevěděli jsme, co se stane. Projekt zaujal, nahrávky pamětnických příb</w:t>
      </w:r>
      <w:r w:rsidR="00950881">
        <w:rPr>
          <w:i/>
        </w:rPr>
        <w:t xml:space="preserve">ěhů vznikají, pokračujeme dále. </w:t>
      </w:r>
      <w:r w:rsidRPr="002058A9">
        <w:rPr>
          <w:i/>
        </w:rPr>
        <w:t xml:space="preserve"> Naší hlavní ambicí zůstává, aby se mladí lidé potkávali se starými, poslechli si jejich často fascinující vyprávění a uvědomili si, jaká může před člověka </w:t>
      </w:r>
      <w:r w:rsidR="001B11CC" w:rsidRPr="002058A9">
        <w:rPr>
          <w:i/>
        </w:rPr>
        <w:t xml:space="preserve">život </w:t>
      </w:r>
      <w:r w:rsidRPr="002058A9">
        <w:rPr>
          <w:i/>
        </w:rPr>
        <w:t>postavit dilemata. Nechceme dávat mladým lidem výklad historie, ale možnost si j</w:t>
      </w:r>
      <w:r w:rsidR="001B11CC">
        <w:rPr>
          <w:i/>
        </w:rPr>
        <w:t>i</w:t>
      </w:r>
      <w:r w:rsidRPr="002058A9">
        <w:rPr>
          <w:i/>
        </w:rPr>
        <w:t xml:space="preserve"> v jistém smyslu skrze vyprávění prožít</w:t>
      </w:r>
      <w:r w:rsidR="00950881">
        <w:rPr>
          <w:i/>
        </w:rPr>
        <w:t>,</w:t>
      </w:r>
      <w:r w:rsidRPr="002058A9">
        <w:rPr>
          <w:i/>
        </w:rPr>
        <w:t>"</w:t>
      </w:r>
      <w:r w:rsidR="00950881">
        <w:rPr>
          <w:i/>
        </w:rPr>
        <w:t xml:space="preserve"> </w:t>
      </w:r>
      <w:r w:rsidR="00950881">
        <w:t>přibližuje cíle projektu jeho koordinátor Miloš Říha.</w:t>
      </w:r>
      <w:bookmarkStart w:id="0" w:name="_GoBack"/>
      <w:bookmarkEnd w:id="0"/>
    </w:p>
    <w:p w:rsidR="001558D1" w:rsidRDefault="00222B35" w:rsidP="00A41EFC">
      <w:pPr>
        <w:spacing w:after="120"/>
        <w:jc w:val="both"/>
      </w:pPr>
      <w:r>
        <w:t>N</w:t>
      </w:r>
      <w:r w:rsidR="008E085D">
        <w:t>a</w:t>
      </w:r>
      <w:r>
        <w:t xml:space="preserve"> internetových stránkách projektu lze najít příběh</w:t>
      </w:r>
      <w:r w:rsidR="006E1F24">
        <w:t>y</w:t>
      </w:r>
      <w:r>
        <w:t xml:space="preserve"> především z dob zákazů skautské činnosti. Například, jak hoši z</w:t>
      </w:r>
      <w:r w:rsidR="006E1F24">
        <w:t xml:space="preserve"> Foglarova oddílu – </w:t>
      </w:r>
      <w:r>
        <w:t xml:space="preserve">Pražské Dvojky vynášeli z kluboven zapečetěných gestapem oddílové kroniky. Mezi nahranými pamětníky </w:t>
      </w:r>
      <w:r w:rsidR="006E1F24">
        <w:t>najdeme</w:t>
      </w:r>
      <w:r>
        <w:t xml:space="preserve"> laureát</w:t>
      </w:r>
      <w:r w:rsidR="006E1F24">
        <w:t>y</w:t>
      </w:r>
      <w:r>
        <w:t xml:space="preserve"> nejvyššího státního vyznamenání TGM Leopold</w:t>
      </w:r>
      <w:r w:rsidR="00893DF5">
        <w:t>a</w:t>
      </w:r>
      <w:r>
        <w:t xml:space="preserve"> </w:t>
      </w:r>
      <w:proofErr w:type="spellStart"/>
      <w:r>
        <w:t>Färber</w:t>
      </w:r>
      <w:r w:rsidR="00893DF5">
        <w:t>a</w:t>
      </w:r>
      <w:proofErr w:type="spellEnd"/>
      <w:r>
        <w:t xml:space="preserve"> a </w:t>
      </w:r>
      <w:proofErr w:type="spellStart"/>
      <w:r>
        <w:t>Mons</w:t>
      </w:r>
      <w:proofErr w:type="spellEnd"/>
      <w:r>
        <w:t>. Kar</w:t>
      </w:r>
      <w:r w:rsidR="00893DF5">
        <w:t>la</w:t>
      </w:r>
      <w:r>
        <w:t xml:space="preserve"> Fořt</w:t>
      </w:r>
      <w:r w:rsidR="00893DF5">
        <w:t>a</w:t>
      </w:r>
      <w:r>
        <w:t>, spisovatel</w:t>
      </w:r>
      <w:r w:rsidR="00893DF5">
        <w:t>e</w:t>
      </w:r>
      <w:r>
        <w:t xml:space="preserve"> Jiří</w:t>
      </w:r>
      <w:r w:rsidR="00893DF5">
        <w:t>ho</w:t>
      </w:r>
      <w:r>
        <w:t xml:space="preserve"> Stránsk</w:t>
      </w:r>
      <w:r w:rsidR="00893DF5">
        <w:t>ého</w:t>
      </w:r>
      <w:r w:rsidR="008E085D">
        <w:t>, literární</w:t>
      </w:r>
      <w:r w:rsidR="00893DF5">
        <w:t>ho věd</w:t>
      </w:r>
      <w:r w:rsidR="008E085D">
        <w:t>c</w:t>
      </w:r>
      <w:r w:rsidR="00893DF5">
        <w:t>e</w:t>
      </w:r>
      <w:r w:rsidR="008E085D">
        <w:t xml:space="preserve"> Jaroslav</w:t>
      </w:r>
      <w:r w:rsidR="00893DF5">
        <w:t>a</w:t>
      </w:r>
      <w:r w:rsidR="008E085D">
        <w:t xml:space="preserve"> Med</w:t>
      </w:r>
      <w:r w:rsidR="00893DF5">
        <w:t>a</w:t>
      </w:r>
      <w:r w:rsidR="008E085D">
        <w:t>, býval</w:t>
      </w:r>
      <w:r w:rsidR="00893DF5">
        <w:t>ého</w:t>
      </w:r>
      <w:r w:rsidR="008E085D">
        <w:t xml:space="preserve"> prezident</w:t>
      </w:r>
      <w:r w:rsidR="00893DF5">
        <w:t>a</w:t>
      </w:r>
      <w:r w:rsidR="008E085D">
        <w:t xml:space="preserve"> Václ</w:t>
      </w:r>
      <w:r w:rsidR="00893DF5">
        <w:t>ava</w:t>
      </w:r>
      <w:r w:rsidR="008E085D">
        <w:t xml:space="preserve"> Hav</w:t>
      </w:r>
      <w:r w:rsidR="00893DF5">
        <w:t xml:space="preserve">la </w:t>
      </w:r>
      <w:r w:rsidR="008E085D">
        <w:t>a mnoho dalších.</w:t>
      </w:r>
    </w:p>
    <w:p w:rsidR="00B76289" w:rsidRDefault="00637378" w:rsidP="00B76289">
      <w:pPr>
        <w:spacing w:after="120"/>
        <w:jc w:val="both"/>
      </w:pPr>
      <w:r>
        <w:t>Projekt funguje v úzké spolupráci s </w:t>
      </w:r>
      <w:hyperlink r:id="rId9" w:history="1">
        <w:r w:rsidRPr="00BE44BB">
          <w:rPr>
            <w:rStyle w:val="Hypertextovodkaz"/>
          </w:rPr>
          <w:t>www.pametnaroda.cz</w:t>
        </w:r>
      </w:hyperlink>
      <w:r w:rsidR="00B76289">
        <w:t xml:space="preserve">. </w:t>
      </w:r>
      <w:r w:rsidR="00B76289">
        <w:t xml:space="preserve">Hlavními partnery projektu jsou Český Rozhlas, sdružení Post </w:t>
      </w:r>
      <w:proofErr w:type="spellStart"/>
      <w:r w:rsidR="00B76289">
        <w:t>Bellum</w:t>
      </w:r>
      <w:proofErr w:type="spellEnd"/>
      <w:r w:rsidR="00B76289">
        <w:t xml:space="preserve"> a Ústav pro studium totalitních režimů.</w:t>
      </w:r>
    </w:p>
    <w:p w:rsidR="00A41EFC" w:rsidRDefault="00B76289" w:rsidP="00A41EFC">
      <w:pPr>
        <w:spacing w:after="120"/>
        <w:jc w:val="both"/>
      </w:pPr>
      <w:r w:rsidRPr="00106948">
        <w:rPr>
          <w:i/>
        </w:rPr>
        <w:t xml:space="preserve"> </w:t>
      </w:r>
    </w:p>
    <w:p w:rsidR="00A41EFC" w:rsidRDefault="008E085D" w:rsidP="00A41EFC">
      <w:pPr>
        <w:spacing w:after="120"/>
        <w:jc w:val="both"/>
      </w:pPr>
      <w:r>
        <w:t>Více informací najdete na</w:t>
      </w:r>
      <w:r w:rsidR="00A41EFC">
        <w:t xml:space="preserve"> </w:t>
      </w:r>
      <w:hyperlink r:id="rId10" w:history="1">
        <w:r w:rsidR="007568DA" w:rsidRPr="007F3D7A">
          <w:rPr>
            <w:rStyle w:val="Hypertextovodkaz"/>
          </w:rPr>
          <w:t>www.skautskestoleti.cz</w:t>
        </w:r>
      </w:hyperlink>
      <w:r>
        <w:rPr>
          <w:rStyle w:val="Hypertextovodkaz"/>
        </w:rPr>
        <w:t xml:space="preserve"> </w:t>
      </w:r>
      <w:r w:rsidR="00637378">
        <w:t xml:space="preserve"> </w:t>
      </w:r>
      <w:r>
        <w:t xml:space="preserve">nebo získáte na </w:t>
      </w:r>
      <w:hyperlink r:id="rId11" w:history="1">
        <w:r w:rsidR="00637378" w:rsidRPr="00BE44BB">
          <w:rPr>
            <w:rStyle w:val="Hypertextovodkaz"/>
          </w:rPr>
          <w:t>skautskestoleti@skaut.cz</w:t>
        </w:r>
      </w:hyperlink>
      <w:r w:rsidR="00637378">
        <w:t>.</w:t>
      </w:r>
    </w:p>
    <w:p w:rsidR="00A41EFC" w:rsidRDefault="00A41EFC" w:rsidP="00A41EFC">
      <w:pPr>
        <w:jc w:val="both"/>
        <w:rPr>
          <w:b/>
        </w:rPr>
        <w:sectPr w:rsidR="00A41EFC" w:rsidSect="005411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1418" w:bottom="851" w:left="1418" w:header="709" w:footer="709" w:gutter="0"/>
          <w:cols w:space="708"/>
        </w:sectPr>
      </w:pPr>
    </w:p>
    <w:p w:rsidR="00893DF5" w:rsidRDefault="00893DF5" w:rsidP="00A41EFC">
      <w:pPr>
        <w:jc w:val="both"/>
        <w:rPr>
          <w:b/>
        </w:rPr>
      </w:pPr>
    </w:p>
    <w:p w:rsidR="00A41EFC" w:rsidRDefault="00A40804" w:rsidP="00A41EFC">
      <w:pPr>
        <w:jc w:val="both"/>
        <w:rPr>
          <w:b/>
        </w:rPr>
      </w:pPr>
      <w:r>
        <w:rPr>
          <w:b/>
        </w:rPr>
        <w:t>Anna Skuhravá</w:t>
      </w:r>
      <w:r w:rsidR="00A41EFC">
        <w:rPr>
          <w:b/>
        </w:rPr>
        <w:t>, tiskov</w:t>
      </w:r>
      <w:r>
        <w:rPr>
          <w:b/>
        </w:rPr>
        <w:t>á</w:t>
      </w:r>
      <w:r w:rsidR="00A41EFC">
        <w:rPr>
          <w:b/>
        </w:rPr>
        <w:t xml:space="preserve"> mluvčí</w:t>
      </w:r>
    </w:p>
    <w:p w:rsidR="00A41EFC" w:rsidRDefault="00A41EFC" w:rsidP="00A41EFC">
      <w:pPr>
        <w:jc w:val="both"/>
        <w:rPr>
          <w:b/>
        </w:rPr>
      </w:pPr>
      <w:r>
        <w:rPr>
          <w:b/>
        </w:rPr>
        <w:t xml:space="preserve">GSM </w:t>
      </w:r>
      <w:r w:rsidR="002C67EB">
        <w:rPr>
          <w:b/>
        </w:rPr>
        <w:t>732 819 563</w:t>
      </w:r>
    </w:p>
    <w:p w:rsidR="00A41EFC" w:rsidRPr="00C546C0" w:rsidRDefault="00287ADB" w:rsidP="00A41EFC">
      <w:pPr>
        <w:jc w:val="both"/>
        <w:rPr>
          <w:b/>
        </w:rPr>
      </w:pPr>
      <w:hyperlink r:id="rId18" w:history="1">
        <w:r w:rsidR="002C67EB" w:rsidRPr="00406B85">
          <w:rPr>
            <w:rStyle w:val="Hypertextovodkaz"/>
            <w:b/>
          </w:rPr>
          <w:t>anna.skuhrava@junak.cz</w:t>
        </w:r>
      </w:hyperlink>
      <w:r w:rsidR="00A41EFC">
        <w:rPr>
          <w:b/>
        </w:rPr>
        <w:t xml:space="preserve"> </w:t>
      </w:r>
    </w:p>
    <w:p w:rsidR="00A41EFC" w:rsidRDefault="00637378" w:rsidP="00A41EF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93DF5" w:rsidRDefault="00893DF5" w:rsidP="00A41EFC">
      <w:pPr>
        <w:jc w:val="both"/>
        <w:rPr>
          <w:b/>
        </w:rPr>
      </w:pPr>
    </w:p>
    <w:p w:rsidR="00A41EFC" w:rsidRPr="00C546C0" w:rsidRDefault="00A41EFC" w:rsidP="00A41EFC">
      <w:pPr>
        <w:jc w:val="both"/>
        <w:rPr>
          <w:b/>
        </w:rPr>
      </w:pPr>
      <w:r w:rsidRPr="00C546C0">
        <w:rPr>
          <w:b/>
        </w:rPr>
        <w:t>Miloš Říha</w:t>
      </w:r>
      <w:r>
        <w:rPr>
          <w:b/>
        </w:rPr>
        <w:t>, vedoucí projektu</w:t>
      </w:r>
    </w:p>
    <w:p w:rsidR="00A41EFC" w:rsidRPr="00C546C0" w:rsidRDefault="00A41EFC" w:rsidP="00A41EFC">
      <w:pPr>
        <w:jc w:val="both"/>
        <w:rPr>
          <w:b/>
        </w:rPr>
      </w:pPr>
      <w:r>
        <w:rPr>
          <w:b/>
        </w:rPr>
        <w:t>GSM</w:t>
      </w:r>
      <w:r w:rsidRPr="00C546C0">
        <w:rPr>
          <w:b/>
        </w:rPr>
        <w:t xml:space="preserve"> 721 436 404</w:t>
      </w:r>
    </w:p>
    <w:p w:rsidR="00A41EFC" w:rsidRDefault="00287ADB" w:rsidP="00A41EFC">
      <w:pPr>
        <w:jc w:val="both"/>
        <w:rPr>
          <w:rStyle w:val="Hypertextovodkaz"/>
          <w:b/>
        </w:rPr>
      </w:pPr>
      <w:hyperlink r:id="rId19" w:history="1">
        <w:r w:rsidR="00A41EFC" w:rsidRPr="00AC3DCB">
          <w:rPr>
            <w:rStyle w:val="Hypertextovodkaz"/>
            <w:b/>
          </w:rPr>
          <w:t>milos.riha@junak.cz</w:t>
        </w:r>
      </w:hyperlink>
    </w:p>
    <w:p w:rsidR="00637378" w:rsidRDefault="00637378" w:rsidP="00A41EFC">
      <w:pPr>
        <w:jc w:val="both"/>
        <w:rPr>
          <w:rStyle w:val="Hypertextovodkaz"/>
          <w:b/>
        </w:rPr>
      </w:pPr>
    </w:p>
    <w:p w:rsidR="00637378" w:rsidRDefault="00637378" w:rsidP="00A41EFC">
      <w:pPr>
        <w:jc w:val="both"/>
        <w:rPr>
          <w:b/>
        </w:rPr>
        <w:sectPr w:rsidR="00637378" w:rsidSect="00A41EFC">
          <w:type w:val="continuous"/>
          <w:pgSz w:w="11906" w:h="16838"/>
          <w:pgMar w:top="709" w:right="1418" w:bottom="851" w:left="1418" w:header="709" w:footer="709" w:gutter="0"/>
          <w:cols w:num="2" w:space="708"/>
        </w:sectPr>
      </w:pPr>
    </w:p>
    <w:p w:rsidR="002C67EB" w:rsidRPr="00A41EFC" w:rsidRDefault="002C67EB" w:rsidP="00A41EFC">
      <w:pPr>
        <w:jc w:val="both"/>
      </w:pPr>
    </w:p>
    <w:sectPr w:rsidR="002C67EB" w:rsidRPr="00A41EFC" w:rsidSect="00A41EFC">
      <w:type w:val="continuous"/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DB" w:rsidRDefault="00287ADB">
      <w:r>
        <w:separator/>
      </w:r>
    </w:p>
  </w:endnote>
  <w:endnote w:type="continuationSeparator" w:id="0">
    <w:p w:rsidR="00287ADB" w:rsidRDefault="002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E8" w:rsidRDefault="00961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EC" w:rsidRDefault="003E316B" w:rsidP="00866782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603533" wp14:editId="7AE5D64B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3875" cy="590550"/>
          <wp:effectExtent l="0" t="0" r="9525" b="0"/>
          <wp:wrapNone/>
          <wp:docPr id="2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0EC" w:rsidRPr="007945BA">
      <w:rPr>
        <w:sz w:val="20"/>
        <w:szCs w:val="20"/>
      </w:rPr>
      <w:t>Junák</w:t>
    </w:r>
    <w:r w:rsidR="007704D0">
      <w:rPr>
        <w:sz w:val="20"/>
        <w:szCs w:val="20"/>
      </w:rPr>
      <w:t xml:space="preserve"> – </w:t>
    </w:r>
    <w:r w:rsidR="00E320EC" w:rsidRPr="007945BA">
      <w:rPr>
        <w:sz w:val="20"/>
        <w:szCs w:val="20"/>
      </w:rPr>
      <w:t>svaz skautů a skautek ČR</w:t>
    </w:r>
    <w:r w:rsidR="00E320EC">
      <w:rPr>
        <w:sz w:val="20"/>
        <w:szCs w:val="20"/>
      </w:rPr>
      <w:tab/>
    </w:r>
    <w:r w:rsidR="002C67EB">
      <w:rPr>
        <w:sz w:val="20"/>
        <w:szCs w:val="20"/>
      </w:rPr>
      <w:t>Anna Skuhravá</w:t>
    </w:r>
  </w:p>
  <w:p w:rsidR="00E320EC" w:rsidRPr="007945BA" w:rsidRDefault="00E320EC" w:rsidP="00866782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 w:rsidRPr="007945BA">
      <w:rPr>
        <w:sz w:val="20"/>
        <w:szCs w:val="20"/>
      </w:rPr>
      <w:t>Senovážné nám. 24, 116 47 Praha 1</w:t>
    </w:r>
    <w:r>
      <w:rPr>
        <w:sz w:val="20"/>
        <w:szCs w:val="20"/>
      </w:rPr>
      <w:tab/>
    </w:r>
    <w:r w:rsidR="002C67EB">
      <w:rPr>
        <w:sz w:val="20"/>
        <w:szCs w:val="20"/>
      </w:rPr>
      <w:t>anna.skuhrava</w:t>
    </w:r>
    <w:r>
      <w:rPr>
        <w:sz w:val="20"/>
        <w:szCs w:val="20"/>
      </w:rPr>
      <w:t>@junak.cz</w:t>
    </w:r>
    <w:r>
      <w:rPr>
        <w:sz w:val="20"/>
        <w:szCs w:val="20"/>
      </w:rPr>
      <w:tab/>
    </w:r>
  </w:p>
  <w:p w:rsidR="00E320EC" w:rsidRDefault="00287ADB" w:rsidP="00F438A4">
    <w:pPr>
      <w:pStyle w:val="Zpat"/>
      <w:tabs>
        <w:tab w:val="clear" w:pos="9072"/>
        <w:tab w:val="left" w:pos="4536"/>
      </w:tabs>
      <w:rPr>
        <w:noProof/>
      </w:rPr>
    </w:pPr>
    <w:hyperlink r:id="rId2" w:history="1">
      <w:r w:rsidR="003E4941" w:rsidRPr="00416E44">
        <w:rPr>
          <w:rStyle w:val="Hypertextovodkaz"/>
        </w:rPr>
        <w:t>www.skaut.cz</w:t>
      </w:r>
    </w:hyperlink>
    <w:r w:rsidR="003E4941">
      <w:t xml:space="preserve"> </w:t>
    </w:r>
    <w:r w:rsidR="00E320EC">
      <w:tab/>
    </w:r>
    <w:r w:rsidR="00E320EC">
      <w:tab/>
      <w:t xml:space="preserve">GSM </w:t>
    </w:r>
    <w:r w:rsidR="002C67EB">
      <w:t>732 819 563</w:t>
    </w:r>
  </w:p>
  <w:p w:rsidR="00E320EC" w:rsidRDefault="00E320EC" w:rsidP="00866782">
    <w:pPr>
      <w:tabs>
        <w:tab w:val="left" w:pos="7513"/>
        <w:tab w:val="left" w:pos="7938"/>
      </w:tabs>
      <w:spacing w:line="240" w:lineRule="auto"/>
    </w:pPr>
    <w:r>
      <w:tab/>
    </w:r>
    <w:r w:rsidR="003E316B">
      <w:rPr>
        <w:noProof/>
        <w:sz w:val="20"/>
        <w:szCs w:val="20"/>
      </w:rPr>
      <w:drawing>
        <wp:inline distT="0" distB="0" distL="0" distR="0" wp14:anchorId="5E5AE352" wp14:editId="5FCFA62A">
          <wp:extent cx="6048375" cy="47625"/>
          <wp:effectExtent l="0" t="0" r="9525" b="9525"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E8" w:rsidRDefault="00961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DB" w:rsidRDefault="00287ADB">
      <w:r>
        <w:separator/>
      </w:r>
    </w:p>
  </w:footnote>
  <w:footnote w:type="continuationSeparator" w:id="0">
    <w:p w:rsidR="00287ADB" w:rsidRDefault="002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E8" w:rsidRDefault="00961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EC" w:rsidRDefault="003E316B" w:rsidP="003B59EA">
    <w:pPr>
      <w:spacing w:line="240" w:lineRule="auto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257F2C48" wp14:editId="1AD29F19">
          <wp:extent cx="895350" cy="981075"/>
          <wp:effectExtent l="0" t="0" r="0" b="9525"/>
          <wp:docPr id="1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53A" w:rsidRDefault="0092753A" w:rsidP="003B59EA">
    <w:pPr>
      <w:spacing w:line="240" w:lineRule="auto"/>
      <w:rPr>
        <w:noProof/>
      </w:rPr>
    </w:pPr>
  </w:p>
  <w:p w:rsidR="00E320EC" w:rsidRDefault="003E316B" w:rsidP="003B59EA">
    <w:pPr>
      <w:spacing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D2E4CDD" wp14:editId="14477867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8450" cy="295275"/>
          <wp:effectExtent l="0" t="0" r="0" b="9525"/>
          <wp:wrapSquare wrapText="right"/>
          <wp:docPr id="1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E2D126" wp14:editId="5C7E6E74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7300" cy="39624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320EC" w:rsidRPr="00A41EFC" w:rsidRDefault="00A41EFC" w:rsidP="00A41EF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A41EFC">
                            <w:rPr>
                              <w:sz w:val="24"/>
                              <w:szCs w:val="24"/>
                            </w:rPr>
                            <w:t>tisková zpráva</w:t>
                          </w:r>
                        </w:p>
                        <w:p w:rsidR="00E320EC" w:rsidRPr="00A41EFC" w:rsidRDefault="009617E8" w:rsidP="003B59EA">
                          <w:pPr>
                            <w:pStyle w:val="datum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23</w:t>
                          </w:r>
                          <w:r w:rsidR="00A41EFC" w:rsidRPr="00A41EFC">
                            <w:rPr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sz w:val="24"/>
                              <w:szCs w:val="24"/>
                            </w:rPr>
                            <w:t>října</w:t>
                          </w:r>
                          <w:r w:rsidR="00A41EFC" w:rsidRPr="00A41EFC">
                            <w:rPr>
                              <w:sz w:val="24"/>
                              <w:szCs w:val="24"/>
                            </w:rPr>
                            <w:t xml:space="preserve"> 201</w:t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E320EC" w:rsidRDefault="00E320EC" w:rsidP="003B59EA">
                          <w:pPr>
                            <w:pStyle w:val="datum"/>
                          </w:pPr>
                        </w:p>
                        <w:p w:rsidR="00E320EC" w:rsidRDefault="00E320EC" w:rsidP="003B59EA">
                          <w:pPr>
                            <w:pStyle w:val="dat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18.05pt;margin-top:126.2pt;width:99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" stroked="f" strokeweight="0">
              <v:textbox inset="0,0,0,0">
                <w:txbxContent>
                  <w:p w:rsidR="00E320EC" w:rsidRPr="00A41EFC" w:rsidRDefault="00A41EFC" w:rsidP="00A41EFC">
                    <w:pPr>
                      <w:rPr>
                        <w:sz w:val="24"/>
                        <w:szCs w:val="24"/>
                      </w:rPr>
                    </w:pPr>
                    <w:r w:rsidRPr="00A41EFC">
                      <w:rPr>
                        <w:sz w:val="24"/>
                        <w:szCs w:val="24"/>
                      </w:rPr>
                      <w:t>tisková zpráva</w:t>
                    </w:r>
                  </w:p>
                  <w:p w:rsidR="00E320EC" w:rsidRPr="00A41EFC" w:rsidRDefault="009617E8" w:rsidP="003B59EA">
                    <w:pPr>
                      <w:pStyle w:val="datum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23</w:t>
                    </w:r>
                    <w:r w:rsidR="00A41EFC" w:rsidRPr="00A41EFC">
                      <w:rPr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sz w:val="24"/>
                        <w:szCs w:val="24"/>
                      </w:rPr>
                      <w:t>října</w:t>
                    </w:r>
                    <w:r w:rsidR="00A41EFC" w:rsidRPr="00A41EFC">
                      <w:rPr>
                        <w:sz w:val="24"/>
                        <w:szCs w:val="24"/>
                      </w:rPr>
                      <w:t xml:space="preserve"> 201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  <w:p w:rsidR="00E320EC" w:rsidRDefault="00E320EC" w:rsidP="003B59EA">
                    <w:pPr>
                      <w:pStyle w:val="datum"/>
                    </w:pPr>
                  </w:p>
                  <w:p w:rsidR="00E320EC" w:rsidRDefault="00E320EC" w:rsidP="003B59EA">
                    <w:pPr>
                      <w:pStyle w:val="datum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320EC">
      <w:rPr>
        <w:noProof/>
        <w:sz w:val="20"/>
        <w:szCs w:val="20"/>
      </w:rPr>
      <w:tab/>
    </w:r>
  </w:p>
  <w:p w:rsidR="00E320EC" w:rsidRDefault="00E320EC">
    <w:pPr>
      <w:pStyle w:val="Zhlav"/>
    </w:pPr>
  </w:p>
  <w:p w:rsidR="00E320EC" w:rsidRDefault="00E320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E8" w:rsidRDefault="00961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82F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EA4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767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ACE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6A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54D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644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98F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6A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B80A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46E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AF6460"/>
    <w:multiLevelType w:val="hybridMultilevel"/>
    <w:tmpl w:val="8D5EE778"/>
    <w:lvl w:ilvl="0" w:tplc="69C63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23"/>
    <w:rsid w:val="00035FF8"/>
    <w:rsid w:val="00082C76"/>
    <w:rsid w:val="00086EF2"/>
    <w:rsid w:val="00097B7D"/>
    <w:rsid w:val="000E76E7"/>
    <w:rsid w:val="000E7F5A"/>
    <w:rsid w:val="001558D1"/>
    <w:rsid w:val="001A6AF1"/>
    <w:rsid w:val="001B11CC"/>
    <w:rsid w:val="001C2A54"/>
    <w:rsid w:val="001C6B19"/>
    <w:rsid w:val="001D0065"/>
    <w:rsid w:val="001D4FF7"/>
    <w:rsid w:val="002058A9"/>
    <w:rsid w:val="00222B35"/>
    <w:rsid w:val="00231369"/>
    <w:rsid w:val="00246945"/>
    <w:rsid w:val="002754B9"/>
    <w:rsid w:val="00277BD3"/>
    <w:rsid w:val="00287ADB"/>
    <w:rsid w:val="002950AA"/>
    <w:rsid w:val="002C67EB"/>
    <w:rsid w:val="002D01E8"/>
    <w:rsid w:val="002E7B29"/>
    <w:rsid w:val="00300ECB"/>
    <w:rsid w:val="00330008"/>
    <w:rsid w:val="00334639"/>
    <w:rsid w:val="00343C27"/>
    <w:rsid w:val="003709A0"/>
    <w:rsid w:val="003B59EA"/>
    <w:rsid w:val="003C0A84"/>
    <w:rsid w:val="003C7529"/>
    <w:rsid w:val="003E316B"/>
    <w:rsid w:val="003E4941"/>
    <w:rsid w:val="003E5FCF"/>
    <w:rsid w:val="003F01E1"/>
    <w:rsid w:val="003F7A33"/>
    <w:rsid w:val="00431EE2"/>
    <w:rsid w:val="004838B7"/>
    <w:rsid w:val="004A4F87"/>
    <w:rsid w:val="004C7649"/>
    <w:rsid w:val="0054111B"/>
    <w:rsid w:val="00541147"/>
    <w:rsid w:val="00563485"/>
    <w:rsid w:val="005760EA"/>
    <w:rsid w:val="00592946"/>
    <w:rsid w:val="00594B4B"/>
    <w:rsid w:val="005A6A1B"/>
    <w:rsid w:val="005D67A8"/>
    <w:rsid w:val="00604088"/>
    <w:rsid w:val="006100F7"/>
    <w:rsid w:val="00634B0A"/>
    <w:rsid w:val="00635DEB"/>
    <w:rsid w:val="00637378"/>
    <w:rsid w:val="00650C33"/>
    <w:rsid w:val="00657238"/>
    <w:rsid w:val="00675C9A"/>
    <w:rsid w:val="006A3356"/>
    <w:rsid w:val="006A5D94"/>
    <w:rsid w:val="006E1F24"/>
    <w:rsid w:val="007028B8"/>
    <w:rsid w:val="00702F2A"/>
    <w:rsid w:val="007568DA"/>
    <w:rsid w:val="007704D0"/>
    <w:rsid w:val="00776080"/>
    <w:rsid w:val="00790F54"/>
    <w:rsid w:val="007945BA"/>
    <w:rsid w:val="007A3BF3"/>
    <w:rsid w:val="007A69C7"/>
    <w:rsid w:val="007B39CB"/>
    <w:rsid w:val="007D208C"/>
    <w:rsid w:val="007E193E"/>
    <w:rsid w:val="007E5F0C"/>
    <w:rsid w:val="007E7D52"/>
    <w:rsid w:val="007F51D9"/>
    <w:rsid w:val="008011A3"/>
    <w:rsid w:val="008323D5"/>
    <w:rsid w:val="00854D03"/>
    <w:rsid w:val="00865DB9"/>
    <w:rsid w:val="00866782"/>
    <w:rsid w:val="00893DF5"/>
    <w:rsid w:val="00894FEF"/>
    <w:rsid w:val="008B7C35"/>
    <w:rsid w:val="008C0AE2"/>
    <w:rsid w:val="008D3CCF"/>
    <w:rsid w:val="008E085D"/>
    <w:rsid w:val="008E748E"/>
    <w:rsid w:val="00917690"/>
    <w:rsid w:val="00922DF4"/>
    <w:rsid w:val="0092753A"/>
    <w:rsid w:val="00950881"/>
    <w:rsid w:val="00960F05"/>
    <w:rsid w:val="009617E8"/>
    <w:rsid w:val="009705EB"/>
    <w:rsid w:val="009958F8"/>
    <w:rsid w:val="00996F27"/>
    <w:rsid w:val="009A07F7"/>
    <w:rsid w:val="009B4A37"/>
    <w:rsid w:val="00A04132"/>
    <w:rsid w:val="00A40804"/>
    <w:rsid w:val="00A41EFC"/>
    <w:rsid w:val="00A57D25"/>
    <w:rsid w:val="00A70A04"/>
    <w:rsid w:val="00A72A48"/>
    <w:rsid w:val="00A83FCC"/>
    <w:rsid w:val="00A85F8D"/>
    <w:rsid w:val="00A95ECA"/>
    <w:rsid w:val="00AA441A"/>
    <w:rsid w:val="00AD4571"/>
    <w:rsid w:val="00AD5DCD"/>
    <w:rsid w:val="00B04DF3"/>
    <w:rsid w:val="00B16774"/>
    <w:rsid w:val="00B25C56"/>
    <w:rsid w:val="00B273BF"/>
    <w:rsid w:val="00B33CEB"/>
    <w:rsid w:val="00B374C8"/>
    <w:rsid w:val="00B604E5"/>
    <w:rsid w:val="00B72C77"/>
    <w:rsid w:val="00B76289"/>
    <w:rsid w:val="00B93429"/>
    <w:rsid w:val="00C000DE"/>
    <w:rsid w:val="00C01422"/>
    <w:rsid w:val="00C0184F"/>
    <w:rsid w:val="00C019D4"/>
    <w:rsid w:val="00C13BA9"/>
    <w:rsid w:val="00C14067"/>
    <w:rsid w:val="00C22EAA"/>
    <w:rsid w:val="00C6543A"/>
    <w:rsid w:val="00C660FF"/>
    <w:rsid w:val="00C90CAC"/>
    <w:rsid w:val="00C91BDE"/>
    <w:rsid w:val="00C96E8E"/>
    <w:rsid w:val="00CA119E"/>
    <w:rsid w:val="00CA7A16"/>
    <w:rsid w:val="00CB64DD"/>
    <w:rsid w:val="00CB6D83"/>
    <w:rsid w:val="00CC67D8"/>
    <w:rsid w:val="00CD5468"/>
    <w:rsid w:val="00D22508"/>
    <w:rsid w:val="00D2385F"/>
    <w:rsid w:val="00D5376E"/>
    <w:rsid w:val="00D6526F"/>
    <w:rsid w:val="00D77A50"/>
    <w:rsid w:val="00DA3B4E"/>
    <w:rsid w:val="00DD30BA"/>
    <w:rsid w:val="00DE01BE"/>
    <w:rsid w:val="00DE4888"/>
    <w:rsid w:val="00DF32A1"/>
    <w:rsid w:val="00E0446C"/>
    <w:rsid w:val="00E20664"/>
    <w:rsid w:val="00E24DD3"/>
    <w:rsid w:val="00E26BAB"/>
    <w:rsid w:val="00E320EC"/>
    <w:rsid w:val="00E419BD"/>
    <w:rsid w:val="00E41D09"/>
    <w:rsid w:val="00E66700"/>
    <w:rsid w:val="00E72A3C"/>
    <w:rsid w:val="00E75295"/>
    <w:rsid w:val="00ED2652"/>
    <w:rsid w:val="00ED2B0F"/>
    <w:rsid w:val="00F125DF"/>
    <w:rsid w:val="00F178C1"/>
    <w:rsid w:val="00F26F26"/>
    <w:rsid w:val="00F438A4"/>
    <w:rsid w:val="00F65BB9"/>
    <w:rsid w:val="00F7007C"/>
    <w:rsid w:val="00F80423"/>
    <w:rsid w:val="00FB0C2A"/>
    <w:rsid w:val="00FC29DF"/>
    <w:rsid w:val="00FC2AD9"/>
    <w:rsid w:val="00FD4571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90" w:lineRule="exact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</w:rPr>
  </w:style>
  <w:style w:type="paragraph" w:styleId="Nadpis3">
    <w:name w:val="heading 3"/>
    <w:basedOn w:val="Normln"/>
    <w:next w:val="Normln"/>
    <w:qFormat/>
    <w:rsid w:val="008011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pPr>
      <w:framePr w:w="9072" w:h="9072" w:hRule="exact" w:hSpace="142" w:wrap="auto" w:vAnchor="page" w:hAnchor="page" w:x="1419" w:y="4934"/>
    </w:pPr>
    <w:rPr>
      <w:b/>
      <w:bCs/>
      <w:sz w:val="26"/>
      <w:szCs w:val="26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04132"/>
    <w:pPr>
      <w:spacing w:line="240" w:lineRule="auto"/>
      <w:jc w:val="both"/>
    </w:pPr>
    <w:rPr>
      <w:sz w:val="24"/>
      <w:szCs w:val="20"/>
    </w:rPr>
  </w:style>
  <w:style w:type="paragraph" w:styleId="Rozloendokumentu">
    <w:name w:val="Document Map"/>
    <w:basedOn w:val="Normln"/>
    <w:semiHidden/>
    <w:rsid w:val="00996F2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rsid w:val="00E752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5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5295"/>
  </w:style>
  <w:style w:type="paragraph" w:styleId="Pedmtkomente">
    <w:name w:val="annotation subject"/>
    <w:basedOn w:val="Textkomente"/>
    <w:next w:val="Textkomente"/>
    <w:link w:val="PedmtkomenteChar"/>
    <w:rsid w:val="00E75295"/>
    <w:rPr>
      <w:b/>
      <w:bCs/>
    </w:rPr>
  </w:style>
  <w:style w:type="character" w:customStyle="1" w:styleId="PedmtkomenteChar">
    <w:name w:val="Předmět komentáře Char"/>
    <w:link w:val="Pedmtkomente"/>
    <w:rsid w:val="00E75295"/>
    <w:rPr>
      <w:b/>
      <w:bCs/>
    </w:rPr>
  </w:style>
  <w:style w:type="paragraph" w:styleId="Seznamsodrkami">
    <w:name w:val="List Bullet"/>
    <w:basedOn w:val="Normln"/>
    <w:autoRedefine/>
    <w:rsid w:val="00AD5DCD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adpis1Tahoma">
    <w:name w:val="Nadpis 1 + Tahoma"/>
    <w:aliases w:val="10 b.,Řádkování:  Násobky 1,15 ř."/>
    <w:basedOn w:val="Nadpis1"/>
    <w:rsid w:val="00AD5DCD"/>
    <w:pPr>
      <w:spacing w:line="276" w:lineRule="auto"/>
    </w:pPr>
    <w:rPr>
      <w:rFonts w:ascii="Tahoma" w:hAnsi="Tahoma" w:cs="Tahoma"/>
      <w:sz w:val="20"/>
      <w:szCs w:val="20"/>
    </w:rPr>
  </w:style>
  <w:style w:type="paragraph" w:customStyle="1" w:styleId="Nadpis112b">
    <w:name w:val="Nadpis 1 + 12 b."/>
    <w:basedOn w:val="Nadpis1"/>
    <w:rsid w:val="00AD5DC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40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90" w:lineRule="exact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</w:rPr>
  </w:style>
  <w:style w:type="paragraph" w:styleId="Nadpis3">
    <w:name w:val="heading 3"/>
    <w:basedOn w:val="Normln"/>
    <w:next w:val="Normln"/>
    <w:qFormat/>
    <w:rsid w:val="008011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pPr>
      <w:framePr w:w="9072" w:h="9072" w:hRule="exact" w:hSpace="142" w:wrap="auto" w:vAnchor="page" w:hAnchor="page" w:x="1419" w:y="4934"/>
    </w:pPr>
    <w:rPr>
      <w:b/>
      <w:bCs/>
      <w:sz w:val="26"/>
      <w:szCs w:val="26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04132"/>
    <w:pPr>
      <w:spacing w:line="240" w:lineRule="auto"/>
      <w:jc w:val="both"/>
    </w:pPr>
    <w:rPr>
      <w:sz w:val="24"/>
      <w:szCs w:val="20"/>
    </w:rPr>
  </w:style>
  <w:style w:type="paragraph" w:styleId="Rozloendokumentu">
    <w:name w:val="Document Map"/>
    <w:basedOn w:val="Normln"/>
    <w:semiHidden/>
    <w:rsid w:val="00996F2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rsid w:val="00E752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5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5295"/>
  </w:style>
  <w:style w:type="paragraph" w:styleId="Pedmtkomente">
    <w:name w:val="annotation subject"/>
    <w:basedOn w:val="Textkomente"/>
    <w:next w:val="Textkomente"/>
    <w:link w:val="PedmtkomenteChar"/>
    <w:rsid w:val="00E75295"/>
    <w:rPr>
      <w:b/>
      <w:bCs/>
    </w:rPr>
  </w:style>
  <w:style w:type="character" w:customStyle="1" w:styleId="PedmtkomenteChar">
    <w:name w:val="Předmět komentáře Char"/>
    <w:link w:val="Pedmtkomente"/>
    <w:rsid w:val="00E75295"/>
    <w:rPr>
      <w:b/>
      <w:bCs/>
    </w:rPr>
  </w:style>
  <w:style w:type="paragraph" w:styleId="Seznamsodrkami">
    <w:name w:val="List Bullet"/>
    <w:basedOn w:val="Normln"/>
    <w:autoRedefine/>
    <w:rsid w:val="00AD5DCD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adpis1Tahoma">
    <w:name w:val="Nadpis 1 + Tahoma"/>
    <w:aliases w:val="10 b.,Řádkování:  Násobky 1,15 ř."/>
    <w:basedOn w:val="Nadpis1"/>
    <w:rsid w:val="00AD5DCD"/>
    <w:pPr>
      <w:spacing w:line="276" w:lineRule="auto"/>
    </w:pPr>
    <w:rPr>
      <w:rFonts w:ascii="Tahoma" w:hAnsi="Tahoma" w:cs="Tahoma"/>
      <w:sz w:val="20"/>
      <w:szCs w:val="20"/>
    </w:rPr>
  </w:style>
  <w:style w:type="paragraph" w:customStyle="1" w:styleId="Nadpis112b">
    <w:name w:val="Nadpis 1 + 12 b."/>
    <w:basedOn w:val="Nadpis1"/>
    <w:rsid w:val="00AD5DC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4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skestoleti.cz" TargetMode="External"/><Relationship Id="rId13" Type="http://schemas.openxmlformats.org/officeDocument/2006/relationships/header" Target="header2.xml"/><Relationship Id="rId18" Type="http://schemas.openxmlformats.org/officeDocument/2006/relationships/hyperlink" Target="mailto:anna.skuhrava@junak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autskestoleti@skau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kautskestoleti.cz" TargetMode="External"/><Relationship Id="rId19" Type="http://schemas.openxmlformats.org/officeDocument/2006/relationships/hyperlink" Target="mailto:milos.riha@juna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metnaroda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Junák - svaz skautů a skautek ČR</Company>
  <LinksUpToDate>false</LinksUpToDate>
  <CharactersWithSpaces>2707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http://www.skaut.cz/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Žáček</dc:creator>
  <cp:lastModifiedBy>Anna Lukesova</cp:lastModifiedBy>
  <cp:revision>5</cp:revision>
  <dcterms:created xsi:type="dcterms:W3CDTF">2013-10-21T08:27:00Z</dcterms:created>
  <dcterms:modified xsi:type="dcterms:W3CDTF">2013-10-21T18:23:00Z</dcterms:modified>
</cp:coreProperties>
</file>